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4D0F" w14:textId="77777777" w:rsidR="00951618" w:rsidRPr="009224D1" w:rsidRDefault="00951618" w:rsidP="00951618">
      <w:pPr>
        <w:jc w:val="center"/>
        <w:rPr>
          <w:b/>
          <w:bCs/>
        </w:rPr>
      </w:pPr>
      <w:r>
        <w:rPr>
          <w:b/>
          <w:bCs/>
        </w:rPr>
        <w:t>Техническая спецификация</w:t>
      </w:r>
    </w:p>
    <w:p w14:paraId="0AF005B4" w14:textId="77777777" w:rsidR="00951618" w:rsidRDefault="00951618" w:rsidP="00951618">
      <w:pPr>
        <w:jc w:val="center"/>
        <w:rPr>
          <w:b/>
          <w:bCs/>
        </w:rPr>
      </w:pPr>
      <w:r w:rsidRPr="00D50AB7">
        <w:rPr>
          <w:b/>
          <w:bCs/>
        </w:rPr>
        <w:t xml:space="preserve">на </w:t>
      </w:r>
      <w:r>
        <w:rPr>
          <w:b/>
          <w:bCs/>
        </w:rPr>
        <w:t xml:space="preserve">поставку </w:t>
      </w:r>
      <w:r w:rsidRPr="00D50AB7">
        <w:rPr>
          <w:b/>
          <w:bCs/>
        </w:rPr>
        <w:t xml:space="preserve"> </w:t>
      </w:r>
      <w:r>
        <w:rPr>
          <w:b/>
          <w:bCs/>
        </w:rPr>
        <w:t>электроэнергии с 01 января по 31 декабря в 2024 году</w:t>
      </w:r>
    </w:p>
    <w:p w14:paraId="35178848" w14:textId="73E1175F" w:rsidR="00951618" w:rsidRDefault="00951618" w:rsidP="00951618">
      <w:pPr>
        <w:jc w:val="center"/>
        <w:rPr>
          <w:b/>
          <w:bCs/>
        </w:rPr>
      </w:pPr>
      <w:r>
        <w:rPr>
          <w:b/>
          <w:bCs/>
        </w:rPr>
        <w:t>на месторождение «</w:t>
      </w:r>
      <w:r w:rsidR="00AF125C" w:rsidRPr="000662BE">
        <w:rPr>
          <w:b/>
          <w:bCs/>
        </w:rPr>
        <w:t>Алибекмола</w:t>
      </w:r>
      <w:r w:rsidRPr="00D50AB7">
        <w:rPr>
          <w:b/>
          <w:bCs/>
        </w:rPr>
        <w:t>»</w:t>
      </w:r>
      <w:r w:rsidR="00AF125C">
        <w:rPr>
          <w:b/>
          <w:bCs/>
        </w:rPr>
        <w:t xml:space="preserve"> </w:t>
      </w:r>
      <w:r w:rsidRPr="00D50AB7">
        <w:rPr>
          <w:b/>
          <w:bCs/>
        </w:rPr>
        <w:t>ТОО «Казахойл Актобе»</w:t>
      </w:r>
      <w:r>
        <w:rPr>
          <w:b/>
          <w:bCs/>
        </w:rPr>
        <w:t>.</w:t>
      </w:r>
    </w:p>
    <w:p w14:paraId="59A66E07" w14:textId="60D7ED17" w:rsidR="00951618" w:rsidRDefault="00951618" w:rsidP="00951618">
      <w:pPr>
        <w:jc w:val="center"/>
        <w:rPr>
          <w:b/>
          <w:bCs/>
        </w:rPr>
      </w:pPr>
    </w:p>
    <w:p w14:paraId="50EBB8D8" w14:textId="77777777" w:rsidR="0041221B" w:rsidRPr="0041221B" w:rsidRDefault="00951618" w:rsidP="00951618">
      <w:pPr>
        <w:pStyle w:val="a4"/>
        <w:numPr>
          <w:ilvl w:val="0"/>
          <w:numId w:val="1"/>
        </w:numPr>
        <w:jc w:val="both"/>
      </w:pPr>
      <w:r w:rsidRPr="00951618">
        <w:rPr>
          <w:b/>
          <w:bCs/>
        </w:rPr>
        <w:t xml:space="preserve">Назначение и область применения: </w:t>
      </w:r>
    </w:p>
    <w:p w14:paraId="56AF706F" w14:textId="1B10F7E2" w:rsidR="00951618" w:rsidRDefault="00951618" w:rsidP="0041221B">
      <w:pPr>
        <w:pStyle w:val="a4"/>
        <w:jc w:val="both"/>
      </w:pPr>
      <w:r w:rsidRPr="00951618">
        <w:t xml:space="preserve">Обеспечения </w:t>
      </w:r>
      <w:r>
        <w:t xml:space="preserve">электрической энергией </w:t>
      </w:r>
      <w:r w:rsidRPr="00951618">
        <w:t>месторождение «</w:t>
      </w:r>
      <w:r w:rsidR="00AF125C" w:rsidRPr="00AF125C">
        <w:t>Алибекмола</w:t>
      </w:r>
      <w:r w:rsidRPr="00951618">
        <w:t>»</w:t>
      </w:r>
      <w:r w:rsidR="0041221B">
        <w:t xml:space="preserve"> </w:t>
      </w:r>
      <w:r w:rsidR="0041221B" w:rsidRPr="0041221B">
        <w:t>ТОО  «Казахойл Актобе»</w:t>
      </w:r>
      <w:r>
        <w:t xml:space="preserve">. </w:t>
      </w:r>
      <w:r w:rsidR="00AF125C">
        <w:t xml:space="preserve"> </w:t>
      </w:r>
    </w:p>
    <w:p w14:paraId="2A624CAD" w14:textId="77777777" w:rsidR="00AF125C" w:rsidRDefault="00AF125C" w:rsidP="00AF125C">
      <w:pPr>
        <w:pStyle w:val="a4"/>
        <w:jc w:val="both"/>
      </w:pPr>
      <w:r>
        <w:t>Месторождение «Алибекмола» расположено в Актобинский области, от г. Актобе на расстоянии 253 км.</w:t>
      </w:r>
    </w:p>
    <w:p w14:paraId="182461DD" w14:textId="4F06522E" w:rsidR="00AF125C" w:rsidRDefault="00AF125C" w:rsidP="00AF125C">
      <w:pPr>
        <w:pStyle w:val="a4"/>
        <w:tabs>
          <w:tab w:val="left" w:pos="720"/>
          <w:tab w:val="left" w:pos="1276"/>
        </w:tabs>
        <w:jc w:val="both"/>
      </w:pPr>
      <w:r>
        <w:t xml:space="preserve">Районы характеризуется резко-континентальным климатом: </w:t>
      </w:r>
    </w:p>
    <w:p w14:paraId="46CB2D08" w14:textId="123ED159" w:rsidR="00AF125C" w:rsidRDefault="00AF125C" w:rsidP="00AF125C">
      <w:pPr>
        <w:pStyle w:val="a4"/>
        <w:tabs>
          <w:tab w:val="left" w:pos="720"/>
          <w:tab w:val="left" w:pos="1276"/>
        </w:tabs>
        <w:jc w:val="both"/>
      </w:pPr>
      <w:r>
        <w:t xml:space="preserve">сухое жаркое лето и суровая холодная зима. </w:t>
      </w:r>
    </w:p>
    <w:p w14:paraId="7B8B6C43" w14:textId="207557C1" w:rsidR="00AF125C" w:rsidRDefault="00AF125C" w:rsidP="00AF125C">
      <w:pPr>
        <w:pStyle w:val="a4"/>
        <w:tabs>
          <w:tab w:val="left" w:pos="720"/>
          <w:tab w:val="left" w:pos="1276"/>
        </w:tabs>
        <w:jc w:val="both"/>
      </w:pPr>
      <w:r>
        <w:t>Основное количество осадков не превышает 200 мм.</w:t>
      </w:r>
    </w:p>
    <w:p w14:paraId="2EC536CF" w14:textId="09A737B9" w:rsidR="00AF125C" w:rsidRDefault="00AF125C" w:rsidP="00AF125C">
      <w:pPr>
        <w:pStyle w:val="a4"/>
        <w:tabs>
          <w:tab w:val="left" w:pos="720"/>
          <w:tab w:val="left" w:pos="1276"/>
        </w:tabs>
        <w:jc w:val="both"/>
      </w:pPr>
      <w:r>
        <w:t xml:space="preserve">Средняя высота снежного покрова за зиму равна 20 см. </w:t>
      </w:r>
    </w:p>
    <w:p w14:paraId="5ED46F66" w14:textId="3BA79650" w:rsidR="00AF125C" w:rsidRDefault="00AF125C" w:rsidP="00AF125C">
      <w:pPr>
        <w:pStyle w:val="a4"/>
        <w:tabs>
          <w:tab w:val="left" w:pos="720"/>
          <w:tab w:val="left" w:pos="1276"/>
        </w:tabs>
        <w:jc w:val="both"/>
      </w:pPr>
      <w:r>
        <w:t xml:space="preserve">Флора района бедна, представлена ковылем, полынью и различными злаками. </w:t>
      </w:r>
    </w:p>
    <w:p w14:paraId="16C291D8" w14:textId="1AB26AE8" w:rsidR="00AF125C" w:rsidRDefault="00AF125C" w:rsidP="00AF125C">
      <w:pPr>
        <w:pStyle w:val="a4"/>
        <w:tabs>
          <w:tab w:val="left" w:pos="720"/>
          <w:tab w:val="left" w:pos="1276"/>
        </w:tabs>
        <w:jc w:val="both"/>
      </w:pPr>
      <w:r>
        <w:t>Ближайшими населенными пунктами являются: г.Жем и г.Эмба, находящиеся на северо-</w:t>
      </w:r>
    </w:p>
    <w:p w14:paraId="4161D3A0" w14:textId="1D699B10" w:rsidR="00AF125C" w:rsidRDefault="00AF125C" w:rsidP="00AF125C">
      <w:pPr>
        <w:pStyle w:val="a4"/>
        <w:tabs>
          <w:tab w:val="left" w:pos="720"/>
          <w:tab w:val="left" w:pos="1276"/>
        </w:tabs>
        <w:jc w:val="both"/>
      </w:pPr>
      <w:r>
        <w:t>востоке.</w:t>
      </w:r>
    </w:p>
    <w:p w14:paraId="610077E4" w14:textId="41D19B60" w:rsidR="00AF125C" w:rsidRDefault="00AF125C" w:rsidP="00AF125C">
      <w:pPr>
        <w:pStyle w:val="a4"/>
        <w:tabs>
          <w:tab w:val="left" w:pos="720"/>
          <w:tab w:val="left" w:pos="1276"/>
        </w:tabs>
        <w:jc w:val="both"/>
      </w:pPr>
      <w:r>
        <w:t>Ближайшей железнодорожной станцией является станция Эмба.</w:t>
      </w:r>
    </w:p>
    <w:p w14:paraId="1762AF3E" w14:textId="356C0F45" w:rsidR="0041221B" w:rsidRDefault="00AF125C" w:rsidP="00AF125C">
      <w:pPr>
        <w:pStyle w:val="a4"/>
        <w:tabs>
          <w:tab w:val="left" w:pos="720"/>
          <w:tab w:val="left" w:pos="1276"/>
        </w:tabs>
        <w:jc w:val="both"/>
      </w:pPr>
      <w:r>
        <w:t>Гидрографическая сеть представлена рекой Эмба, протекающей в 13 км., с севера от Площадки № 22.</w:t>
      </w:r>
    </w:p>
    <w:p w14:paraId="75CF9538" w14:textId="77777777" w:rsidR="00AF125C" w:rsidRDefault="00AF125C" w:rsidP="00AF125C">
      <w:pPr>
        <w:pStyle w:val="a4"/>
        <w:jc w:val="both"/>
      </w:pPr>
    </w:p>
    <w:p w14:paraId="7F07B7AF" w14:textId="17B6E360" w:rsidR="0041221B" w:rsidRDefault="00C245F7" w:rsidP="0041221B">
      <w:pPr>
        <w:pStyle w:val="a4"/>
        <w:numPr>
          <w:ilvl w:val="0"/>
          <w:numId w:val="1"/>
        </w:numPr>
        <w:jc w:val="both"/>
        <w:rPr>
          <w:b/>
          <w:bCs/>
        </w:rPr>
      </w:pPr>
      <w:r w:rsidRPr="0041221B">
        <w:rPr>
          <w:b/>
          <w:bCs/>
        </w:rPr>
        <w:t>Технические характеристики:</w:t>
      </w:r>
    </w:p>
    <w:p w14:paraId="5E3DA0FB" w14:textId="622F0041" w:rsidR="0041221B" w:rsidRPr="0041221B" w:rsidRDefault="0041221B" w:rsidP="0041221B">
      <w:pPr>
        <w:pStyle w:val="a4"/>
        <w:jc w:val="both"/>
      </w:pPr>
      <w:r w:rsidRPr="0041221B">
        <w:t xml:space="preserve">Настоящее техническое спецификации  разработано в целях получения от Потенциального поставщика предложений на </w:t>
      </w:r>
      <w:r>
        <w:t xml:space="preserve">поставку </w:t>
      </w:r>
      <w:r w:rsidRPr="0041221B">
        <w:t>электроэнергии месторождений</w:t>
      </w:r>
      <w:r>
        <w:t xml:space="preserve"> </w:t>
      </w:r>
      <w:r w:rsidRPr="00951618">
        <w:t>«</w:t>
      </w:r>
      <w:r w:rsidR="00AF125C">
        <w:t>Алибекмола</w:t>
      </w:r>
      <w:r w:rsidRPr="00951618">
        <w:t>»</w:t>
      </w:r>
      <w:r>
        <w:t xml:space="preserve"> </w:t>
      </w:r>
      <w:r w:rsidRPr="0041221B">
        <w:t>ТОО  «Казахойл Актобе», в том числе</w:t>
      </w:r>
      <w:r>
        <w:t xml:space="preserve"> </w:t>
      </w:r>
      <w:r w:rsidRPr="0041221B">
        <w:t>организации балансирования производства/потребления электрической энергии, транспортировке/передачи</w:t>
      </w:r>
      <w:r w:rsidR="00347B78">
        <w:t xml:space="preserve"> </w:t>
      </w:r>
      <w:r w:rsidRPr="0041221B">
        <w:t>электроэнергии по обеспечению готовности электрической мощности к несению нагрузки на месторождениях ТОО «Казахойл Актобе».</w:t>
      </w:r>
      <w:r>
        <w:t xml:space="preserve"> </w:t>
      </w:r>
    </w:p>
    <w:p w14:paraId="3A5488FE" w14:textId="43F0A112" w:rsidR="00C245F7" w:rsidRPr="0041221B" w:rsidRDefault="0041221B" w:rsidP="0041221B">
      <w:pPr>
        <w:pStyle w:val="a4"/>
        <w:jc w:val="both"/>
        <w:rPr>
          <w:b/>
          <w:bCs/>
        </w:rPr>
      </w:pPr>
      <w:r w:rsidRPr="0041221B">
        <w:t>Объем поставляемой электроэнергии</w:t>
      </w:r>
      <w:r>
        <w:t xml:space="preserve"> </w:t>
      </w:r>
      <w:r w:rsidRPr="0041221B">
        <w:t xml:space="preserve">не менее </w:t>
      </w:r>
      <w:r w:rsidR="001C35D6" w:rsidRPr="001C35D6">
        <w:t>61 512</w:t>
      </w:r>
      <w:r w:rsidR="001C35D6">
        <w:t> </w:t>
      </w:r>
      <w:r w:rsidR="001C35D6" w:rsidRPr="001C35D6">
        <w:t>100</w:t>
      </w:r>
      <w:r w:rsidR="001C35D6" w:rsidRPr="001C35D6">
        <w:t xml:space="preserve"> </w:t>
      </w:r>
      <w:r w:rsidR="00AF125C" w:rsidRPr="00AF125C">
        <w:t>кВт*ч</w:t>
      </w:r>
      <w:r w:rsidR="00AF125C">
        <w:t xml:space="preserve"> </w:t>
      </w:r>
      <w:r w:rsidRPr="0041221B">
        <w:t>в   год.</w:t>
      </w:r>
      <w:r>
        <w:t xml:space="preserve"> </w:t>
      </w:r>
    </w:p>
    <w:p w14:paraId="6D4B51D6" w14:textId="36711694" w:rsidR="0041221B" w:rsidRDefault="0041221B" w:rsidP="00C245F7">
      <w:pPr>
        <w:pStyle w:val="a4"/>
        <w:ind w:left="426"/>
        <w:jc w:val="both"/>
      </w:pPr>
    </w:p>
    <w:p w14:paraId="2B7BF62C" w14:textId="0C0DC9DB" w:rsidR="0041221B" w:rsidRDefault="0041221B" w:rsidP="0041221B">
      <w:pPr>
        <w:pStyle w:val="a4"/>
        <w:numPr>
          <w:ilvl w:val="0"/>
          <w:numId w:val="1"/>
        </w:numPr>
        <w:jc w:val="both"/>
        <w:rPr>
          <w:b/>
          <w:bCs/>
        </w:rPr>
      </w:pPr>
      <w:r w:rsidRPr="0041221B">
        <w:rPr>
          <w:b/>
          <w:bCs/>
        </w:rPr>
        <w:t>Требования к потенциальным поставщикам при оформлении и подаче заявке для участия в закупке Товара:</w:t>
      </w:r>
    </w:p>
    <w:p w14:paraId="191FFFC6" w14:textId="77777777" w:rsidR="00CE417C" w:rsidRDefault="00347B78" w:rsidP="00347B78">
      <w:pPr>
        <w:pStyle w:val="a4"/>
        <w:jc w:val="both"/>
      </w:pPr>
      <w:r w:rsidRPr="00347B78">
        <w:t>Потенциальному поставщику необходимо представить</w:t>
      </w:r>
      <w:r w:rsidR="00CE417C">
        <w:t>:</w:t>
      </w:r>
    </w:p>
    <w:p w14:paraId="3AD047AA" w14:textId="6580D254" w:rsidR="00CE417C" w:rsidRDefault="00CE417C" w:rsidP="00347B78">
      <w:pPr>
        <w:pStyle w:val="a4"/>
        <w:jc w:val="both"/>
      </w:pPr>
      <w:r>
        <w:t xml:space="preserve">- </w:t>
      </w:r>
      <w:r w:rsidR="00347B78" w:rsidRPr="00347B78">
        <w:t>копию договора с ТОО «Расчетно-финансовый центр по поддержке возобновляемых источников энергии»  (Единый закупщик)</w:t>
      </w:r>
      <w:r>
        <w:t>;</w:t>
      </w:r>
      <w:r w:rsidR="008369D1">
        <w:t xml:space="preserve"> </w:t>
      </w:r>
    </w:p>
    <w:p w14:paraId="07AC9107" w14:textId="77777777" w:rsidR="00AF125C" w:rsidRDefault="00CE417C" w:rsidP="00AF125C">
      <w:pPr>
        <w:pStyle w:val="a4"/>
        <w:jc w:val="both"/>
      </w:pPr>
      <w:r>
        <w:t xml:space="preserve">- </w:t>
      </w:r>
      <w:r w:rsidR="008369D1" w:rsidRPr="00347B78">
        <w:t>копии договоров с компаниями осуществляющими   транспортировку электроэнергии</w:t>
      </w:r>
      <w:r w:rsidR="008369D1">
        <w:t>,</w:t>
      </w:r>
      <w:r w:rsidR="008369D1" w:rsidRPr="00347B78">
        <w:t xml:space="preserve"> на транзит</w:t>
      </w:r>
      <w:r w:rsidR="008369D1">
        <w:t xml:space="preserve"> </w:t>
      </w:r>
      <w:r w:rsidR="008369D1" w:rsidRPr="00347B78">
        <w:t>электроэнергии через их сети до точек</w:t>
      </w:r>
      <w:r w:rsidR="00C2287D">
        <w:t xml:space="preserve"> : </w:t>
      </w:r>
    </w:p>
    <w:p w14:paraId="16846594" w14:textId="6A79534E" w:rsidR="00AF125C" w:rsidRDefault="00C2287D" w:rsidP="00AF125C">
      <w:pPr>
        <w:pStyle w:val="a4"/>
        <w:jc w:val="both"/>
      </w:pPr>
      <w:r>
        <w:t>1.</w:t>
      </w:r>
      <w:r w:rsidR="00E44BE4" w:rsidRPr="00E44BE4">
        <w:t xml:space="preserve"> </w:t>
      </w:r>
      <w:r w:rsidR="00AF125C">
        <w:t>п</w:t>
      </w:r>
      <w:r>
        <w:t xml:space="preserve">о </w:t>
      </w:r>
      <w:r w:rsidR="00AF125C">
        <w:t xml:space="preserve">ВЛ-110 кВ «Эмба – Алибекмола» до ОРУ-110 кВ ПС-110/35/6 кВ «Алибекмола» (принадлежность –     ТОО «Казахойл Актобе»); </w:t>
      </w:r>
    </w:p>
    <w:p w14:paraId="6B224367" w14:textId="77777777" w:rsidR="00AF125C" w:rsidRDefault="00AF125C" w:rsidP="00AF125C">
      <w:pPr>
        <w:pStyle w:val="a4"/>
        <w:jc w:val="both"/>
      </w:pPr>
      <w:r>
        <w:t xml:space="preserve">2. по ВЛ-110 кВ «Кенкияк – Алибекмола» до ОРУ-110 кВ ПС-110/35/6 кВ «Алибекмола» (принадлежность – ТОО «Казахойл Актобе»); </w:t>
      </w:r>
    </w:p>
    <w:p w14:paraId="12CC5976" w14:textId="0D79752F" w:rsidR="00AF125C" w:rsidRDefault="00AF125C" w:rsidP="00AF125C">
      <w:pPr>
        <w:pStyle w:val="a4"/>
        <w:jc w:val="both"/>
      </w:pPr>
      <w:r>
        <w:t>3.</w:t>
      </w:r>
      <w:r w:rsidR="00E44BE4" w:rsidRPr="00E44BE4">
        <w:t xml:space="preserve"> </w:t>
      </w:r>
      <w:r>
        <w:t xml:space="preserve">по ВЛ-35 кВ «Сагабулак – Новая база» до ОРУ-35 кВ ПС-35/6 кВ «Северный Алибекмола» (принадлежность – ТОО «Казахойл Актобе»); </w:t>
      </w:r>
    </w:p>
    <w:p w14:paraId="7F7A5544" w14:textId="72504BD1" w:rsidR="00AF125C" w:rsidRDefault="00AF125C" w:rsidP="00AF125C">
      <w:pPr>
        <w:pStyle w:val="a4"/>
        <w:jc w:val="both"/>
      </w:pPr>
      <w:r>
        <w:t>4.</w:t>
      </w:r>
      <w:r w:rsidR="00E44BE4" w:rsidRPr="00E44BE4">
        <w:t xml:space="preserve"> </w:t>
      </w:r>
      <w:r>
        <w:t xml:space="preserve">до яч. № 17 «Площадка №4» ПС-110/35/10 кВ «Жем» (принадлежность – ТОО «Энергосистема»); </w:t>
      </w:r>
    </w:p>
    <w:p w14:paraId="6A26D0C5" w14:textId="4490BB9D" w:rsidR="00CE417C" w:rsidRDefault="00AF125C" w:rsidP="00AF125C">
      <w:pPr>
        <w:pStyle w:val="a4"/>
        <w:jc w:val="both"/>
      </w:pPr>
      <w:r>
        <w:t>5.до станции анализатора атмосферного воздуха в поселке Жаркемер Мугалжарского района (от ВЛ-0,4 кВ ф.1 ТПСГ-801 (10/0,4 кВ) п. Жаркемер). до яч.</w:t>
      </w:r>
      <w:r w:rsidR="00CE417C">
        <w:t xml:space="preserve">; </w:t>
      </w:r>
    </w:p>
    <w:p w14:paraId="0805805F" w14:textId="420CB06A" w:rsidR="00347B78" w:rsidRDefault="00CE417C" w:rsidP="00347B78">
      <w:pPr>
        <w:pStyle w:val="a4"/>
        <w:jc w:val="both"/>
      </w:pPr>
      <w:r>
        <w:t xml:space="preserve">- </w:t>
      </w:r>
      <w:r w:rsidRPr="00CE417C">
        <w:t>копию  лицензии  на занятие деятельностью</w:t>
      </w:r>
      <w:r>
        <w:t xml:space="preserve"> </w:t>
      </w:r>
      <w:r w:rsidRPr="00CE417C">
        <w:t>«Покупка электрической энергии с целью энергоснабжения»</w:t>
      </w:r>
      <w:r>
        <w:t xml:space="preserve">; </w:t>
      </w:r>
    </w:p>
    <w:p w14:paraId="2D32BB1D" w14:textId="41569F52" w:rsidR="00341B97" w:rsidRDefault="0085302C" w:rsidP="00347B78">
      <w:pPr>
        <w:pStyle w:val="a4"/>
        <w:jc w:val="both"/>
      </w:pPr>
      <w:r>
        <w:t xml:space="preserve">- </w:t>
      </w:r>
      <w:r w:rsidRPr="00601C6A">
        <w:rPr>
          <w:rFonts w:eastAsia="Calibri"/>
          <w:lang w:eastAsia="en-US"/>
        </w:rPr>
        <w:t>предоставить цену за 1 (один) кВт/час электроэнергии</w:t>
      </w:r>
      <w:r w:rsidR="007B1C9B">
        <w:rPr>
          <w:rFonts w:eastAsia="Calibri"/>
          <w:lang w:eastAsia="en-US"/>
        </w:rPr>
        <w:t xml:space="preserve"> </w:t>
      </w:r>
      <w:r w:rsidR="008A14BD" w:rsidRPr="008A14BD">
        <w:rPr>
          <w:rFonts w:eastAsia="Calibri"/>
          <w:lang w:eastAsia="en-US"/>
        </w:rPr>
        <w:t xml:space="preserve">с учетом закупа электроэнергии, организации балансирования производства/потребления электрической энергии, транспортировки /передачи электроэнергии, оказания услуг по обеспечению готовности электрической мощности к несению нагрузки и участия на рынке централизованной торговли электрической энергией до точки доставки указанного в </w:t>
      </w:r>
      <w:r w:rsidR="008A14BD">
        <w:rPr>
          <w:rFonts w:eastAsia="Calibri"/>
          <w:lang w:eastAsia="en-US"/>
        </w:rPr>
        <w:t xml:space="preserve">данном </w:t>
      </w:r>
      <w:bookmarkStart w:id="0" w:name="_Hlk148974623"/>
      <w:r w:rsidR="008A14BD">
        <w:rPr>
          <w:rFonts w:eastAsia="Calibri"/>
          <w:lang w:eastAsia="en-US"/>
        </w:rPr>
        <w:t>разделе 3</w:t>
      </w:r>
      <w:bookmarkEnd w:id="0"/>
      <w:r>
        <w:rPr>
          <w:rFonts w:eastAsia="Calibri"/>
          <w:lang w:eastAsia="en-US"/>
        </w:rPr>
        <w:t xml:space="preserve">; </w:t>
      </w:r>
      <w:r w:rsidR="008A14BD">
        <w:rPr>
          <w:rFonts w:eastAsia="Calibri"/>
          <w:lang w:eastAsia="en-US"/>
        </w:rPr>
        <w:t xml:space="preserve"> </w:t>
      </w:r>
    </w:p>
    <w:p w14:paraId="281890CF" w14:textId="6A378D47" w:rsidR="008369D1" w:rsidRDefault="008369D1" w:rsidP="00347B78">
      <w:pPr>
        <w:pStyle w:val="a4"/>
        <w:jc w:val="both"/>
      </w:pPr>
    </w:p>
    <w:p w14:paraId="7033DC05" w14:textId="27861239" w:rsidR="0085302C" w:rsidRPr="0085302C" w:rsidRDefault="0085302C" w:rsidP="0085302C">
      <w:pPr>
        <w:pStyle w:val="a4"/>
        <w:numPr>
          <w:ilvl w:val="0"/>
          <w:numId w:val="1"/>
        </w:numPr>
        <w:jc w:val="both"/>
        <w:rPr>
          <w:b/>
          <w:bCs/>
        </w:rPr>
      </w:pPr>
      <w:r w:rsidRPr="0085302C">
        <w:rPr>
          <w:b/>
          <w:bCs/>
        </w:rPr>
        <w:lastRenderedPageBreak/>
        <w:t>Услови</w:t>
      </w:r>
      <w:r w:rsidR="00871DF9">
        <w:rPr>
          <w:b/>
          <w:bCs/>
        </w:rPr>
        <w:t>я</w:t>
      </w:r>
      <w:r w:rsidRPr="0085302C">
        <w:rPr>
          <w:b/>
          <w:bCs/>
        </w:rPr>
        <w:t xml:space="preserve"> поставки:</w:t>
      </w:r>
    </w:p>
    <w:p w14:paraId="04645D8A" w14:textId="5DE455B9" w:rsidR="0085302C" w:rsidRDefault="0085302C" w:rsidP="0085302C">
      <w:pPr>
        <w:pStyle w:val="a4"/>
        <w:jc w:val="both"/>
      </w:pPr>
      <w:r>
        <w:t xml:space="preserve">Расчет за поставляемую электроэнергию будет производиться по головным коммерческим приборам учета электроэнергии установленным на границе  балансовой принадлежности и эксплуатационной ответственности  указанным в </w:t>
      </w:r>
      <w:r w:rsidR="00AF125C">
        <w:rPr>
          <w:rFonts w:eastAsia="Calibri"/>
          <w:lang w:eastAsia="en-US"/>
        </w:rPr>
        <w:t>разделе 3 д</w:t>
      </w:r>
      <w:r>
        <w:t>анной технической спецификаций. Местоположения и технические характеристики приборов учета указаны в Приложении 1 к договору.</w:t>
      </w:r>
    </w:p>
    <w:p w14:paraId="40219340" w14:textId="41DBD90D" w:rsidR="00167874" w:rsidRDefault="00167874" w:rsidP="0085302C">
      <w:pPr>
        <w:pStyle w:val="a4"/>
        <w:jc w:val="both"/>
      </w:pPr>
      <w:r w:rsidRPr="00167874">
        <w:t>Электроснабжение месторождени</w:t>
      </w:r>
      <w:r w:rsidR="00094CFE">
        <w:t xml:space="preserve">я </w:t>
      </w:r>
      <w:r w:rsidR="00AF125C">
        <w:t xml:space="preserve">Алибекмола </w:t>
      </w:r>
      <w:r w:rsidRPr="00167874">
        <w:t>ТОО «Казахойл Актобе» должно осуществляется на основании законодательных и правовых актов Республики Казахстан (Законом РК «Об электроэнергетике» № 588-II от 9 июля 2004 г. (с учетом всех изменений и дополнений); «Правилами технической эксплуатации электрических станций и сетей» (утвержденныее Приказом Министра энергетики Республики Казахстан №247 от 30.03.2015г.), «Правилами организации и функционирования оптового рынка электрической энергии» (утверждённыее Приказом Министра энергетики Республики Казахстан №106 от 20.02.2015г.), и «Электросетевыми правилами» (утверждённыее Приказом Министра энергетики Республики Казахстан № 210 от 18.12.2014г.).</w:t>
      </w:r>
      <w:r>
        <w:t xml:space="preserve"> </w:t>
      </w:r>
    </w:p>
    <w:p w14:paraId="42D66180" w14:textId="356744F7" w:rsidR="00167874" w:rsidRDefault="00167874" w:rsidP="0085302C">
      <w:pPr>
        <w:pStyle w:val="a4"/>
        <w:jc w:val="both"/>
      </w:pPr>
    </w:p>
    <w:p w14:paraId="55CD8CEC" w14:textId="270D469A" w:rsidR="00167874" w:rsidRPr="00167874" w:rsidRDefault="00167874" w:rsidP="00167874">
      <w:pPr>
        <w:pStyle w:val="a4"/>
        <w:numPr>
          <w:ilvl w:val="0"/>
          <w:numId w:val="1"/>
        </w:numPr>
        <w:jc w:val="both"/>
        <w:rPr>
          <w:b/>
          <w:bCs/>
        </w:rPr>
      </w:pPr>
      <w:r w:rsidRPr="00167874">
        <w:rPr>
          <w:b/>
          <w:bCs/>
        </w:rPr>
        <w:t xml:space="preserve">Гарантия на поставляемый Товар: </w:t>
      </w:r>
    </w:p>
    <w:p w14:paraId="19653C12" w14:textId="18E71E13" w:rsidR="0085302C" w:rsidRDefault="00167874" w:rsidP="0085302C">
      <w:pPr>
        <w:pStyle w:val="a4"/>
        <w:jc w:val="both"/>
      </w:pPr>
      <w:r>
        <w:t>Поставщик гарантирует б</w:t>
      </w:r>
      <w:r w:rsidR="0085302C">
        <w:t>есперебойную</w:t>
      </w:r>
      <w:r>
        <w:t xml:space="preserve">, качественную </w:t>
      </w:r>
      <w:r w:rsidR="0085302C">
        <w:t>поставку гарантированного объема электроэнергии от энергоисточника.</w:t>
      </w:r>
    </w:p>
    <w:p w14:paraId="2B328DE2" w14:textId="77777777" w:rsidR="0085302C" w:rsidRDefault="0085302C" w:rsidP="0085302C">
      <w:pPr>
        <w:pStyle w:val="a4"/>
        <w:jc w:val="both"/>
      </w:pPr>
      <w:r>
        <w:t>В случае возникновения аварийной ситуации на энергоисточнике, осуществляющем отпуск электрической энергии, Поставщик должен незамедлительно возместить дефицит объема электрической энергии от другого энергоисточника. Вся ответственность за возможные последствия и убытки, связанные с ограничением или прекращением поставки электрической энергии, возлагается на Поставщика.</w:t>
      </w:r>
    </w:p>
    <w:p w14:paraId="4D79EFE4" w14:textId="77777777" w:rsidR="0085302C" w:rsidRDefault="0085302C" w:rsidP="0085302C">
      <w:pPr>
        <w:pStyle w:val="a4"/>
        <w:jc w:val="both"/>
      </w:pPr>
      <w:r>
        <w:t>Поставщик  должен обеспечить электроснабжение гарантированного объема электроэнергии в соответствии с квартальной или месячной заявкой с учетом возможной корректировки. Месячная заявка на предстоящий расчетный период должна приниматься Поставщиком не позднее 5 календарных дней до начала, соответствующего расчетного периода. В корректировку должен приниматься объем электроэнергии в адрес Заказчика за расчетный период в пунктах доставки, который определяется с 00-00 часов первого календарного дня до 24-00 часов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p w14:paraId="063F1786" w14:textId="68239E6A" w:rsidR="008369D1" w:rsidRDefault="0085302C" w:rsidP="0085302C">
      <w:pPr>
        <w:pStyle w:val="a4"/>
        <w:jc w:val="both"/>
      </w:pPr>
      <w:r>
        <w:t>При снижении фактического месячного объема передачи электроэнергии за расчетный период,</w:t>
      </w:r>
      <w:r w:rsidR="00094CFE">
        <w:t xml:space="preserve"> </w:t>
      </w:r>
      <w:r>
        <w:t xml:space="preserve">согласованного Сторонами, по вине Поставщика, Поставщик должен провести замещение недопоставленных объемов электроэнергии. </w:t>
      </w:r>
    </w:p>
    <w:p w14:paraId="7577E67F" w14:textId="5105CF50" w:rsidR="008369D1" w:rsidRDefault="008369D1" w:rsidP="00347B78">
      <w:pPr>
        <w:pStyle w:val="a4"/>
        <w:jc w:val="both"/>
      </w:pPr>
    </w:p>
    <w:p w14:paraId="66EF0BD9" w14:textId="4A609619" w:rsidR="00167874" w:rsidRDefault="00167874" w:rsidP="00167874">
      <w:pPr>
        <w:pStyle w:val="a4"/>
        <w:numPr>
          <w:ilvl w:val="0"/>
          <w:numId w:val="1"/>
        </w:numPr>
        <w:jc w:val="both"/>
      </w:pPr>
      <w:r w:rsidRPr="009224D1">
        <w:rPr>
          <w:b/>
          <w:bCs/>
        </w:rPr>
        <w:t xml:space="preserve">Сроки </w:t>
      </w:r>
      <w:r>
        <w:rPr>
          <w:b/>
          <w:bCs/>
        </w:rPr>
        <w:t xml:space="preserve">поставки товара: </w:t>
      </w:r>
      <w:bookmarkStart w:id="1" w:name="_Hlk151133026"/>
      <w:r w:rsidR="002B3052" w:rsidRPr="002B3052">
        <w:t>С 01.01.2024 года по 31.12.2024 года</w:t>
      </w:r>
      <w:r w:rsidRPr="009224D1">
        <w:t>.</w:t>
      </w:r>
      <w:bookmarkEnd w:id="1"/>
    </w:p>
    <w:p w14:paraId="351D2843" w14:textId="3355FC36" w:rsidR="0041221B" w:rsidRDefault="0041221B" w:rsidP="0041221B">
      <w:pPr>
        <w:pStyle w:val="a4"/>
        <w:jc w:val="both"/>
        <w:rPr>
          <w:b/>
          <w:bCs/>
        </w:rPr>
      </w:pPr>
    </w:p>
    <w:p w14:paraId="04B963C2" w14:textId="5734CF89" w:rsidR="008349D2" w:rsidRDefault="008349D2" w:rsidP="0041221B">
      <w:pPr>
        <w:pStyle w:val="a4"/>
        <w:jc w:val="both"/>
        <w:rPr>
          <w:b/>
          <w:bCs/>
        </w:rPr>
      </w:pPr>
    </w:p>
    <w:p w14:paraId="200A8E3E" w14:textId="4FFFA156" w:rsidR="008349D2" w:rsidRDefault="008349D2" w:rsidP="0041221B">
      <w:pPr>
        <w:pStyle w:val="a4"/>
        <w:jc w:val="both"/>
        <w:rPr>
          <w:b/>
          <w:bCs/>
        </w:rPr>
      </w:pPr>
    </w:p>
    <w:p w14:paraId="1CDD3EA8" w14:textId="6EB96169" w:rsidR="008349D2" w:rsidRDefault="008349D2" w:rsidP="0041221B">
      <w:pPr>
        <w:pStyle w:val="a4"/>
        <w:jc w:val="both"/>
        <w:rPr>
          <w:b/>
          <w:bCs/>
        </w:rPr>
      </w:pPr>
    </w:p>
    <w:p w14:paraId="58DAE3B1" w14:textId="605DE287" w:rsidR="008349D2" w:rsidRDefault="008349D2" w:rsidP="0041221B">
      <w:pPr>
        <w:pStyle w:val="a4"/>
        <w:jc w:val="both"/>
        <w:rPr>
          <w:b/>
          <w:bCs/>
        </w:rPr>
      </w:pPr>
    </w:p>
    <w:p w14:paraId="0CC83E19" w14:textId="7902EB84" w:rsidR="008349D2" w:rsidRDefault="008349D2" w:rsidP="0041221B">
      <w:pPr>
        <w:pStyle w:val="a4"/>
        <w:jc w:val="both"/>
        <w:rPr>
          <w:b/>
          <w:bCs/>
        </w:rPr>
      </w:pPr>
    </w:p>
    <w:p w14:paraId="00122E21" w14:textId="54804F2D" w:rsidR="008349D2" w:rsidRDefault="008349D2" w:rsidP="0041221B">
      <w:pPr>
        <w:pStyle w:val="a4"/>
        <w:jc w:val="both"/>
        <w:rPr>
          <w:b/>
          <w:bCs/>
        </w:rPr>
      </w:pPr>
    </w:p>
    <w:p w14:paraId="596A4B1D" w14:textId="5DD06FE0" w:rsidR="008349D2" w:rsidRDefault="008349D2" w:rsidP="0041221B">
      <w:pPr>
        <w:pStyle w:val="a4"/>
        <w:jc w:val="both"/>
        <w:rPr>
          <w:b/>
          <w:bCs/>
        </w:rPr>
      </w:pPr>
    </w:p>
    <w:p w14:paraId="2060C423" w14:textId="3B512B70" w:rsidR="008349D2" w:rsidRDefault="008349D2" w:rsidP="0041221B">
      <w:pPr>
        <w:pStyle w:val="a4"/>
        <w:jc w:val="both"/>
        <w:rPr>
          <w:b/>
          <w:bCs/>
        </w:rPr>
      </w:pPr>
    </w:p>
    <w:p w14:paraId="33FC2E6C" w14:textId="6C8DAAB1" w:rsidR="008349D2" w:rsidRDefault="008349D2" w:rsidP="0041221B">
      <w:pPr>
        <w:pStyle w:val="a4"/>
        <w:jc w:val="both"/>
        <w:rPr>
          <w:b/>
          <w:bCs/>
        </w:rPr>
      </w:pPr>
    </w:p>
    <w:p w14:paraId="11DA30C1" w14:textId="7A8D17AE" w:rsidR="008349D2" w:rsidRDefault="008349D2" w:rsidP="0041221B">
      <w:pPr>
        <w:pStyle w:val="a4"/>
        <w:jc w:val="both"/>
        <w:rPr>
          <w:b/>
          <w:bCs/>
        </w:rPr>
      </w:pPr>
    </w:p>
    <w:p w14:paraId="11D25790" w14:textId="4D75F1C6" w:rsidR="008349D2" w:rsidRDefault="008349D2" w:rsidP="0041221B">
      <w:pPr>
        <w:pStyle w:val="a4"/>
        <w:jc w:val="both"/>
        <w:rPr>
          <w:b/>
          <w:bCs/>
        </w:rPr>
      </w:pPr>
    </w:p>
    <w:p w14:paraId="40C91731" w14:textId="7D8B799B" w:rsidR="008349D2" w:rsidRDefault="008349D2" w:rsidP="0041221B">
      <w:pPr>
        <w:pStyle w:val="a4"/>
        <w:jc w:val="both"/>
        <w:rPr>
          <w:b/>
          <w:bCs/>
        </w:rPr>
      </w:pPr>
    </w:p>
    <w:p w14:paraId="6AC52219" w14:textId="27B9FD6A" w:rsidR="008349D2" w:rsidRDefault="008349D2" w:rsidP="0041221B">
      <w:pPr>
        <w:pStyle w:val="a4"/>
        <w:jc w:val="both"/>
        <w:rPr>
          <w:b/>
          <w:bCs/>
        </w:rPr>
      </w:pPr>
    </w:p>
    <w:p w14:paraId="253B8761" w14:textId="77C54CBB" w:rsidR="008349D2" w:rsidRDefault="008349D2" w:rsidP="0041221B">
      <w:pPr>
        <w:pStyle w:val="a4"/>
        <w:jc w:val="both"/>
        <w:rPr>
          <w:b/>
          <w:bCs/>
        </w:rPr>
      </w:pPr>
    </w:p>
    <w:p w14:paraId="671DA07C" w14:textId="76A2AD4E" w:rsidR="008349D2" w:rsidRDefault="008349D2" w:rsidP="0041221B">
      <w:pPr>
        <w:pStyle w:val="a4"/>
        <w:jc w:val="both"/>
        <w:rPr>
          <w:b/>
          <w:bCs/>
        </w:rPr>
      </w:pPr>
    </w:p>
    <w:p w14:paraId="17BD8585" w14:textId="5CB7F4E4" w:rsidR="008349D2" w:rsidRPr="00AF125C" w:rsidRDefault="008349D2" w:rsidP="00AF125C">
      <w:pPr>
        <w:jc w:val="both"/>
        <w:rPr>
          <w:b/>
          <w:bCs/>
        </w:rPr>
      </w:pPr>
    </w:p>
    <w:p w14:paraId="464D2082" w14:textId="77777777" w:rsidR="00081F26" w:rsidRPr="001516A5" w:rsidRDefault="00081F26" w:rsidP="00081F26">
      <w:pPr>
        <w:jc w:val="right"/>
      </w:pPr>
      <w:bookmarkStart w:id="2" w:name="_Hlk148953994"/>
      <w:r w:rsidRPr="001516A5">
        <w:lastRenderedPageBreak/>
        <w:t>Приложение 2</w:t>
      </w:r>
    </w:p>
    <w:p w14:paraId="17E4F49E" w14:textId="77777777" w:rsidR="00081F26" w:rsidRPr="001516A5" w:rsidRDefault="00081F26" w:rsidP="00081F26">
      <w:pPr>
        <w:jc w:val="right"/>
      </w:pPr>
      <w:r w:rsidRPr="001516A5">
        <w:t xml:space="preserve">к </w:t>
      </w:r>
      <w:hyperlink r:id="rId5" w:history="1">
        <w:r w:rsidRPr="001516A5">
          <w:rPr>
            <w:u w:val="single"/>
          </w:rPr>
          <w:t>приказу</w:t>
        </w:r>
      </w:hyperlink>
      <w:r w:rsidRPr="001516A5">
        <w:t xml:space="preserve"> Министра энергетики</w:t>
      </w:r>
    </w:p>
    <w:p w14:paraId="45891FA0" w14:textId="77777777" w:rsidR="00081F26" w:rsidRPr="001516A5" w:rsidRDefault="00081F26" w:rsidP="00081F26">
      <w:pPr>
        <w:jc w:val="right"/>
      </w:pPr>
      <w:r w:rsidRPr="001516A5">
        <w:t>Республики Казахстан</w:t>
      </w:r>
    </w:p>
    <w:p w14:paraId="388F08E1" w14:textId="77777777" w:rsidR="00081F26" w:rsidRPr="001516A5" w:rsidRDefault="00081F26" w:rsidP="00081F26">
      <w:pPr>
        <w:jc w:val="right"/>
      </w:pPr>
      <w:r w:rsidRPr="001516A5">
        <w:t>от 23октября 2017 года № 356</w:t>
      </w:r>
    </w:p>
    <w:p w14:paraId="62546BB7" w14:textId="77777777" w:rsidR="00081F26" w:rsidRPr="001516A5" w:rsidRDefault="00081F26" w:rsidP="00081F26">
      <w:pPr>
        <w:jc w:val="right"/>
      </w:pPr>
      <w:r w:rsidRPr="001516A5">
        <w:t> </w:t>
      </w:r>
    </w:p>
    <w:p w14:paraId="5BB52C5D" w14:textId="77777777" w:rsidR="00081F26" w:rsidRPr="001516A5" w:rsidRDefault="00081F26" w:rsidP="00081F26">
      <w:pPr>
        <w:jc w:val="right"/>
      </w:pPr>
      <w:r w:rsidRPr="001516A5">
        <w:t> </w:t>
      </w:r>
    </w:p>
    <w:p w14:paraId="5073C04E" w14:textId="77777777" w:rsidR="00081F26" w:rsidRPr="001516A5" w:rsidRDefault="00081F26" w:rsidP="00081F26">
      <w:pPr>
        <w:jc w:val="center"/>
        <w:textAlignment w:val="baseline"/>
      </w:pPr>
      <w:r w:rsidRPr="001516A5">
        <w:rPr>
          <w:b/>
          <w:bCs/>
        </w:rPr>
        <w:t>Типовой договор электроснабжения для потребителей, использующих электрическую энергию не для бытовых нужд</w:t>
      </w:r>
    </w:p>
    <w:bookmarkEnd w:id="2"/>
    <w:p w14:paraId="71863FDE" w14:textId="55F99E1C" w:rsidR="00081F26" w:rsidRDefault="00081F26" w:rsidP="00951618">
      <w:pPr>
        <w:jc w:val="center"/>
        <w:rPr>
          <w:lang w:val="kk-KZ"/>
        </w:rPr>
      </w:pPr>
      <w:r>
        <w:rPr>
          <w:lang w:val="kk-KZ"/>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820"/>
      </w:tblGrid>
      <w:tr w:rsidR="00081F26" w:rsidRPr="00B84681" w14:paraId="3D3CEB1B" w14:textId="77777777" w:rsidTr="00856CA4">
        <w:trPr>
          <w:trHeight w:val="60"/>
        </w:trPr>
        <w:tc>
          <w:tcPr>
            <w:tcW w:w="5670" w:type="dxa"/>
          </w:tcPr>
          <w:p w14:paraId="24C38D9A" w14:textId="77777777" w:rsidR="00081F26" w:rsidRPr="00B84681" w:rsidRDefault="00081F26" w:rsidP="00856CA4">
            <w:pPr>
              <w:jc w:val="right"/>
              <w:rPr>
                <w:bCs/>
                <w:sz w:val="14"/>
                <w:szCs w:val="14"/>
                <w:lang w:val="kk-KZ"/>
              </w:rPr>
            </w:pPr>
            <w:r w:rsidRPr="00B84681">
              <w:rPr>
                <w:bCs/>
                <w:sz w:val="14"/>
                <w:szCs w:val="14"/>
                <w:lang w:val="kk-KZ"/>
              </w:rPr>
              <w:t xml:space="preserve">Шарттың мәтіні ҚР Энергетика министрлігінің </w:t>
            </w:r>
          </w:p>
          <w:p w14:paraId="7D1C013E" w14:textId="77777777" w:rsidR="00081F26" w:rsidRPr="00B84681" w:rsidRDefault="00081F26" w:rsidP="00856CA4">
            <w:pPr>
              <w:jc w:val="right"/>
              <w:rPr>
                <w:bCs/>
                <w:sz w:val="14"/>
                <w:szCs w:val="14"/>
                <w:lang w:val="kk-KZ"/>
              </w:rPr>
            </w:pPr>
            <w:r w:rsidRPr="00B84681">
              <w:rPr>
                <w:bCs/>
                <w:sz w:val="14"/>
                <w:szCs w:val="14"/>
                <w:lang w:val="kk-KZ"/>
              </w:rPr>
              <w:t xml:space="preserve">2017 ж.23.10. күнгі № 356 </w:t>
            </w:r>
            <w:r w:rsidRPr="00081F26">
              <w:rPr>
                <w:bCs/>
                <w:sz w:val="14"/>
                <w:szCs w:val="14"/>
                <w:lang w:val="kk-KZ"/>
              </w:rPr>
              <w:t xml:space="preserve"> </w:t>
            </w:r>
            <w:r w:rsidRPr="00B84681">
              <w:rPr>
                <w:bCs/>
                <w:sz w:val="14"/>
                <w:szCs w:val="14"/>
                <w:lang w:val="kk-KZ"/>
              </w:rPr>
              <w:t>Бұйрығына</w:t>
            </w:r>
          </w:p>
          <w:p w14:paraId="36689F7C" w14:textId="77777777" w:rsidR="00081F26" w:rsidRPr="00B84681" w:rsidRDefault="00081F26" w:rsidP="00856CA4">
            <w:pPr>
              <w:jc w:val="right"/>
              <w:rPr>
                <w:bCs/>
                <w:sz w:val="14"/>
                <w:szCs w:val="14"/>
                <w:lang w:val="kk-KZ"/>
              </w:rPr>
            </w:pPr>
            <w:r w:rsidRPr="00B84681">
              <w:rPr>
                <w:bCs/>
                <w:sz w:val="14"/>
                <w:szCs w:val="14"/>
                <w:lang w:val="kk-KZ"/>
              </w:rPr>
              <w:t>сәйкес жасалған</w:t>
            </w:r>
          </w:p>
          <w:p w14:paraId="66BB2A8A" w14:textId="77777777" w:rsidR="00081F26" w:rsidRPr="00B84681" w:rsidRDefault="00081F26" w:rsidP="00856CA4">
            <w:pPr>
              <w:jc w:val="center"/>
              <w:rPr>
                <w:b/>
                <w:bCs/>
                <w:sz w:val="16"/>
                <w:szCs w:val="16"/>
                <w:lang w:val="kk-KZ"/>
              </w:rPr>
            </w:pPr>
          </w:p>
          <w:p w14:paraId="355BEFD0" w14:textId="77777777" w:rsidR="00081F26" w:rsidRPr="00B84681" w:rsidRDefault="00081F26" w:rsidP="00856CA4">
            <w:pPr>
              <w:jc w:val="center"/>
              <w:rPr>
                <w:sz w:val="16"/>
                <w:szCs w:val="16"/>
                <w:lang w:val="kk-KZ"/>
              </w:rPr>
            </w:pPr>
            <w:r w:rsidRPr="00B84681">
              <w:rPr>
                <w:b/>
                <w:bCs/>
                <w:sz w:val="16"/>
                <w:szCs w:val="16"/>
                <w:lang w:val="kk-KZ"/>
              </w:rPr>
              <w:t xml:space="preserve">№___________ </w:t>
            </w:r>
            <w:r w:rsidRPr="00B84681">
              <w:rPr>
                <w:b/>
                <w:bCs/>
                <w:color w:val="000000"/>
                <w:sz w:val="16"/>
                <w:szCs w:val="16"/>
                <w:lang w:val="kk-KZ"/>
              </w:rPr>
              <w:t>Электр энергиясын тұрмыстық мұқтаждықтар үшін пайдаланбайтын тұтынушыларға  арналған электрмен жабдықтау шарты</w:t>
            </w:r>
          </w:p>
          <w:p w14:paraId="230BC5D2" w14:textId="77777777" w:rsidR="00081F26" w:rsidRPr="00B84681" w:rsidRDefault="00081F26" w:rsidP="00856CA4">
            <w:pPr>
              <w:jc w:val="center"/>
              <w:rPr>
                <w:b/>
                <w:bCs/>
                <w:sz w:val="16"/>
                <w:szCs w:val="16"/>
                <w:lang w:val="kk-KZ"/>
              </w:rPr>
            </w:pPr>
          </w:p>
          <w:p w14:paraId="15B0D92A" w14:textId="77777777" w:rsidR="00081F26" w:rsidRPr="00B84681" w:rsidRDefault="00081F26" w:rsidP="00856CA4">
            <w:pPr>
              <w:rPr>
                <w:b/>
                <w:bCs/>
                <w:sz w:val="16"/>
                <w:szCs w:val="16"/>
                <w:lang w:val="kk-KZ"/>
              </w:rPr>
            </w:pPr>
            <w:r w:rsidRPr="00B84681">
              <w:rPr>
                <w:b/>
                <w:bCs/>
                <w:sz w:val="16"/>
                <w:szCs w:val="16"/>
                <w:lang w:val="kk-KZ"/>
              </w:rPr>
              <w:t xml:space="preserve">        Ақтөбе қ.      </w:t>
            </w:r>
            <w:r w:rsidRPr="00B84681">
              <w:rPr>
                <w:b/>
                <w:bCs/>
                <w:sz w:val="16"/>
                <w:szCs w:val="16"/>
                <w:lang w:val="kk-KZ"/>
              </w:rPr>
              <w:tab/>
              <w:t xml:space="preserve">                          «_____»________________20____ж.</w:t>
            </w:r>
          </w:p>
          <w:p w14:paraId="3C87EBDC" w14:textId="77777777" w:rsidR="00081F26" w:rsidRPr="00B84681" w:rsidRDefault="00081F26" w:rsidP="00856CA4">
            <w:pPr>
              <w:jc w:val="both"/>
              <w:rPr>
                <w:b/>
                <w:bCs/>
                <w:sz w:val="16"/>
                <w:szCs w:val="16"/>
                <w:lang w:val="kk-KZ"/>
              </w:rPr>
            </w:pPr>
            <w:r w:rsidRPr="00B84681">
              <w:rPr>
                <w:b/>
                <w:bCs/>
                <w:sz w:val="16"/>
                <w:szCs w:val="16"/>
                <w:lang w:val="kk-KZ"/>
              </w:rPr>
              <w:t xml:space="preserve"> </w:t>
            </w:r>
          </w:p>
          <w:p w14:paraId="45703B53" w14:textId="77777777" w:rsidR="00081F26" w:rsidRPr="00B84681" w:rsidRDefault="00081F26" w:rsidP="00856CA4">
            <w:pPr>
              <w:jc w:val="both"/>
              <w:rPr>
                <w:b/>
                <w:bCs/>
                <w:sz w:val="16"/>
                <w:szCs w:val="16"/>
                <w:lang w:val="kk-KZ"/>
              </w:rPr>
            </w:pPr>
          </w:p>
          <w:p w14:paraId="7DA0C846" w14:textId="77777777" w:rsidR="00081F26" w:rsidRPr="00B84681" w:rsidRDefault="00081F26" w:rsidP="00856CA4">
            <w:pPr>
              <w:tabs>
                <w:tab w:val="left" w:pos="176"/>
              </w:tabs>
              <w:spacing w:line="360" w:lineRule="auto"/>
              <w:jc w:val="both"/>
              <w:rPr>
                <w:sz w:val="16"/>
                <w:szCs w:val="16"/>
                <w:lang w:val="kk-KZ"/>
              </w:rPr>
            </w:pPr>
            <w:r w:rsidRPr="00B84681">
              <w:rPr>
                <w:b/>
                <w:bCs/>
                <w:sz w:val="16"/>
                <w:szCs w:val="16"/>
                <w:lang w:val="kk-KZ"/>
              </w:rPr>
              <w:t xml:space="preserve">«Актобеэнергоснаб» </w:t>
            </w:r>
            <w:r w:rsidRPr="00B84681">
              <w:rPr>
                <w:sz w:val="16"/>
                <w:szCs w:val="16"/>
                <w:lang w:val="kk-KZ"/>
              </w:rPr>
              <w:t>жауапкершілігі шектеулі серіктестігі</w:t>
            </w:r>
            <w:r w:rsidRPr="00B84681">
              <w:rPr>
                <w:bCs/>
                <w:sz w:val="16"/>
                <w:szCs w:val="16"/>
                <w:lang w:val="kk-KZ"/>
              </w:rPr>
              <w:t xml:space="preserve"> 2009ж.10.07. күнгі №000478 лицензияға сәйкес тұтынушыларды электрмен жабдықтауды жүзеге асырушы,</w:t>
            </w:r>
            <w:r w:rsidRPr="00B84681">
              <w:rPr>
                <w:sz w:val="16"/>
                <w:szCs w:val="16"/>
                <w:lang w:val="kk-KZ"/>
              </w:rPr>
              <w:t xml:space="preserve"> бұдан әрі </w:t>
            </w:r>
            <w:r w:rsidRPr="00B84681">
              <w:rPr>
                <w:b/>
                <w:sz w:val="16"/>
                <w:szCs w:val="16"/>
                <w:lang w:val="kk-KZ"/>
              </w:rPr>
              <w:t>Сатушы</w:t>
            </w:r>
            <w:r w:rsidRPr="00B84681">
              <w:rPr>
                <w:sz w:val="16"/>
                <w:szCs w:val="16"/>
                <w:lang w:val="kk-KZ"/>
              </w:rPr>
              <w:t xml:space="preserve"> атынан Жарғы негізінде әрекет етуші директор ________________________________________________________ бір жағынан және _________________________________________ негізінде әрекет етуші, ____________________________________________________________________</w:t>
            </w:r>
          </w:p>
          <w:p w14:paraId="1C301F91" w14:textId="77777777" w:rsidR="00081F26" w:rsidRPr="00B84681" w:rsidRDefault="00081F26" w:rsidP="00856CA4">
            <w:pPr>
              <w:tabs>
                <w:tab w:val="left" w:pos="176"/>
              </w:tabs>
              <w:spacing w:line="360" w:lineRule="auto"/>
              <w:jc w:val="both"/>
              <w:rPr>
                <w:sz w:val="16"/>
                <w:szCs w:val="16"/>
                <w:lang w:val="kk-KZ"/>
              </w:rPr>
            </w:pPr>
            <w:r w:rsidRPr="00B84681">
              <w:rPr>
                <w:sz w:val="16"/>
                <w:szCs w:val="16"/>
                <w:lang w:val="kk-KZ"/>
              </w:rPr>
              <w:t xml:space="preserve">атынан, ___________________________________________________________ бұдан әрі </w:t>
            </w:r>
            <w:r w:rsidRPr="00B84681">
              <w:rPr>
                <w:b/>
                <w:sz w:val="16"/>
                <w:szCs w:val="16"/>
                <w:lang w:val="kk-KZ"/>
              </w:rPr>
              <w:t xml:space="preserve">Тұтынушы </w:t>
            </w:r>
            <w:r w:rsidRPr="00B84681">
              <w:rPr>
                <w:sz w:val="16"/>
                <w:szCs w:val="16"/>
                <w:lang w:val="kk-KZ"/>
              </w:rPr>
              <w:t>екінші жағынан,</w:t>
            </w:r>
            <w:r w:rsidRPr="00B84681">
              <w:rPr>
                <w:b/>
                <w:sz w:val="16"/>
                <w:szCs w:val="16"/>
                <w:lang w:val="kk-KZ"/>
              </w:rPr>
              <w:t xml:space="preserve"> </w:t>
            </w:r>
            <w:r w:rsidRPr="00B84681">
              <w:rPr>
                <w:sz w:val="16"/>
                <w:szCs w:val="16"/>
                <w:lang w:val="kk-KZ"/>
              </w:rPr>
              <w:t>әрі қарай - Тараптар келесі мазмұндағы электрмен жабдықтау шартын (бұдан әрі - Шарт) жасасты:</w:t>
            </w:r>
          </w:p>
          <w:p w14:paraId="7D37B425" w14:textId="77777777" w:rsidR="00081F26" w:rsidRPr="00B84681" w:rsidRDefault="00081F26" w:rsidP="00856CA4">
            <w:pPr>
              <w:tabs>
                <w:tab w:val="left" w:pos="176"/>
              </w:tabs>
              <w:jc w:val="both"/>
              <w:rPr>
                <w:sz w:val="16"/>
                <w:szCs w:val="16"/>
                <w:lang w:val="kk-KZ"/>
              </w:rPr>
            </w:pPr>
          </w:p>
          <w:p w14:paraId="5D06F1AA" w14:textId="77777777" w:rsidR="00081F26" w:rsidRPr="00B84681" w:rsidRDefault="00081F26" w:rsidP="00856CA4">
            <w:pPr>
              <w:jc w:val="center"/>
              <w:rPr>
                <w:sz w:val="16"/>
                <w:szCs w:val="16"/>
                <w:lang w:val="kk-KZ"/>
              </w:rPr>
            </w:pPr>
            <w:r w:rsidRPr="00B84681">
              <w:rPr>
                <w:b/>
                <w:bCs/>
                <w:color w:val="000000"/>
                <w:sz w:val="16"/>
                <w:szCs w:val="16"/>
                <w:lang w:val="kk-KZ"/>
              </w:rPr>
              <w:t>1-тарау. Шартта пайдаланылатын негізгі ұғымдар</w:t>
            </w:r>
          </w:p>
          <w:p w14:paraId="6E71FB45" w14:textId="77777777" w:rsidR="00081F26" w:rsidRPr="00B84681" w:rsidRDefault="00081F26" w:rsidP="00856CA4">
            <w:pPr>
              <w:jc w:val="center"/>
              <w:rPr>
                <w:sz w:val="16"/>
                <w:szCs w:val="16"/>
                <w:lang w:val="kk-KZ"/>
              </w:rPr>
            </w:pPr>
            <w:r w:rsidRPr="00B84681">
              <w:rPr>
                <w:color w:val="000000"/>
                <w:sz w:val="16"/>
                <w:szCs w:val="16"/>
                <w:lang w:val="kk-KZ"/>
              </w:rPr>
              <w:t> </w:t>
            </w:r>
          </w:p>
          <w:p w14:paraId="25C17137" w14:textId="77777777" w:rsidR="00081F26" w:rsidRPr="00B84681" w:rsidRDefault="00081F26" w:rsidP="00856CA4">
            <w:pPr>
              <w:jc w:val="both"/>
              <w:rPr>
                <w:sz w:val="16"/>
                <w:szCs w:val="16"/>
                <w:lang w:val="kk-KZ"/>
              </w:rPr>
            </w:pPr>
            <w:r w:rsidRPr="00B84681">
              <w:rPr>
                <w:color w:val="000000"/>
                <w:sz w:val="16"/>
                <w:szCs w:val="16"/>
                <w:lang w:val="kk-KZ"/>
              </w:rPr>
              <w:t>1. Шартта мынадай негізгі ұғымдар пайдаланылады:</w:t>
            </w:r>
          </w:p>
          <w:p w14:paraId="09211B3B" w14:textId="77777777" w:rsidR="00081F26" w:rsidRPr="00B84681" w:rsidRDefault="00081F26" w:rsidP="00856CA4">
            <w:pPr>
              <w:jc w:val="both"/>
              <w:rPr>
                <w:sz w:val="16"/>
                <w:szCs w:val="16"/>
                <w:lang w:val="kk-KZ"/>
              </w:rPr>
            </w:pPr>
            <w:r w:rsidRPr="00B84681">
              <w:rPr>
                <w:color w:val="000000"/>
                <w:sz w:val="16"/>
                <w:szCs w:val="16"/>
                <w:lang w:val="kk-KZ"/>
              </w:rPr>
              <w:t xml:space="preserve">1) есептік кезең - тұтынылған электр энергиясы есептелетін және тұтынушыға төлем өтеу үшін ұсынылатын электрмен жабдықтау шартымен айқындалатын уақыт кезеңі. </w:t>
            </w:r>
            <w:r w:rsidRPr="00B84681">
              <w:rPr>
                <w:sz w:val="16"/>
                <w:szCs w:val="14"/>
                <w:lang w:val="kk-KZ"/>
              </w:rPr>
              <w:t>Есептік кезең бір күнтізбелік айды құрайды, ол айдың бірінші күнтізбелік күнінің сағат 00-00-ден бастап соңғы күнтізбелік күнінің сағат 24-00-ге дейінгі аралықты қамтиды</w:t>
            </w:r>
            <w:r w:rsidRPr="00B84681">
              <w:rPr>
                <w:color w:val="000000"/>
                <w:sz w:val="16"/>
                <w:szCs w:val="16"/>
                <w:lang w:val="kk-KZ"/>
              </w:rPr>
              <w:t>;</w:t>
            </w:r>
          </w:p>
          <w:p w14:paraId="561E6E83" w14:textId="77777777" w:rsidR="00081F26" w:rsidRPr="00B84681" w:rsidRDefault="00081F26" w:rsidP="00856CA4">
            <w:pPr>
              <w:jc w:val="both"/>
              <w:rPr>
                <w:sz w:val="16"/>
                <w:szCs w:val="16"/>
                <w:lang w:val="kk-KZ"/>
              </w:rPr>
            </w:pPr>
            <w:r w:rsidRPr="00B84681">
              <w:rPr>
                <w:color w:val="000000"/>
                <w:sz w:val="16"/>
                <w:szCs w:val="16"/>
                <w:lang w:val="kk-KZ"/>
              </w:rPr>
              <w:t>2) тұтынушы - шарт негізінде электр энергиясын тұтынатын жеке немесе заңды тұлға;</w:t>
            </w:r>
          </w:p>
          <w:p w14:paraId="68828DC0" w14:textId="77777777" w:rsidR="00081F26" w:rsidRPr="00B84681" w:rsidRDefault="00081F26" w:rsidP="00856CA4">
            <w:pPr>
              <w:jc w:val="both"/>
              <w:rPr>
                <w:sz w:val="16"/>
                <w:szCs w:val="16"/>
                <w:lang w:val="kk-KZ"/>
              </w:rPr>
            </w:pPr>
            <w:r w:rsidRPr="00B84681">
              <w:rPr>
                <w:color w:val="000000"/>
                <w:sz w:val="16"/>
                <w:szCs w:val="16"/>
                <w:lang w:val="kk-KZ"/>
              </w:rPr>
              <w:t>3) коммерциялық есептеу құралы - электр қуатын, электр энергиясын коммерциялық есептеуге арналған, Қазақстан Республикасының заңнамасында белгіленген тәртіпте қолдануға рұқсат етілген техникалық құрылғы;</w:t>
            </w:r>
          </w:p>
          <w:p w14:paraId="7384E9BF" w14:textId="77777777" w:rsidR="00081F26" w:rsidRPr="00B84681" w:rsidRDefault="00081F26" w:rsidP="00856CA4">
            <w:pPr>
              <w:jc w:val="both"/>
              <w:rPr>
                <w:sz w:val="16"/>
                <w:szCs w:val="16"/>
                <w:lang w:val="kk-KZ"/>
              </w:rPr>
            </w:pPr>
            <w:r w:rsidRPr="00B84681">
              <w:rPr>
                <w:color w:val="000000"/>
                <w:sz w:val="16"/>
                <w:szCs w:val="16"/>
                <w:lang w:val="kk-KZ"/>
              </w:rPr>
              <w:t>4) электр энергиясын коммерциялық есептеу жүйесі - электр энергиясы мен қуаты шығынын анықтауға арналған коммерциялық есептеу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14:paraId="4D082CE9" w14:textId="77777777" w:rsidR="00081F26" w:rsidRPr="00B84681" w:rsidRDefault="00081F26" w:rsidP="00856CA4">
            <w:pPr>
              <w:jc w:val="both"/>
              <w:rPr>
                <w:sz w:val="16"/>
                <w:szCs w:val="16"/>
                <w:lang w:val="kk-KZ"/>
              </w:rPr>
            </w:pPr>
            <w:r w:rsidRPr="00B84681">
              <w:rPr>
                <w:color w:val="000000"/>
                <w:sz w:val="16"/>
                <w:szCs w:val="16"/>
                <w:lang w:val="kk-KZ"/>
              </w:rPr>
              <w:t>5) электр энергиясын сату нүктесі - энергиямен жабдықтаушы ұйыммен электр энергиясын беру туралы шарты бар энергия таратушы ұйымның жауапкершілігі шекарасында орналасқан нүкте.</w:t>
            </w:r>
          </w:p>
          <w:p w14:paraId="4DAFCF78" w14:textId="77777777" w:rsidR="00081F26" w:rsidRPr="00B84681" w:rsidRDefault="00081F26" w:rsidP="00856CA4">
            <w:pPr>
              <w:jc w:val="both"/>
              <w:rPr>
                <w:sz w:val="16"/>
                <w:szCs w:val="16"/>
                <w:lang w:val="kk-KZ"/>
              </w:rPr>
            </w:pPr>
            <w:r w:rsidRPr="00B84681">
              <w:rPr>
                <w:color w:val="000000"/>
                <w:sz w:val="16"/>
                <w:szCs w:val="16"/>
                <w:lang w:val="kk-KZ"/>
              </w:rPr>
              <w:t xml:space="preserve">Осы Шартта қолданылатын өзге де ұғымдар мен терминдер Қазақстан Республикасының электр энергетикасы мен табиғи монополиялар саласындағы </w:t>
            </w:r>
            <w:hyperlink r:id="rId6" w:history="1">
              <w:r w:rsidRPr="00B84681">
                <w:rPr>
                  <w:bCs/>
                  <w:sz w:val="16"/>
                  <w:szCs w:val="16"/>
                  <w:lang w:val="kk-KZ"/>
                </w:rPr>
                <w:t>заңнамасына</w:t>
              </w:r>
            </w:hyperlink>
            <w:r w:rsidRPr="00B84681">
              <w:rPr>
                <w:b/>
                <w:sz w:val="16"/>
                <w:szCs w:val="16"/>
                <w:lang w:val="kk-KZ"/>
              </w:rPr>
              <w:t xml:space="preserve"> </w:t>
            </w:r>
            <w:r w:rsidRPr="00B84681">
              <w:rPr>
                <w:color w:val="000000"/>
                <w:sz w:val="16"/>
                <w:szCs w:val="16"/>
                <w:lang w:val="kk-KZ"/>
              </w:rPr>
              <w:t>сәйкес қолданылады.</w:t>
            </w:r>
          </w:p>
          <w:p w14:paraId="6CB70CDA"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4574F45E" w14:textId="77777777" w:rsidR="00081F26" w:rsidRPr="00B84681" w:rsidRDefault="00081F26" w:rsidP="00856CA4">
            <w:pPr>
              <w:jc w:val="center"/>
              <w:rPr>
                <w:sz w:val="16"/>
                <w:szCs w:val="16"/>
                <w:lang w:val="kk-KZ"/>
              </w:rPr>
            </w:pPr>
            <w:r w:rsidRPr="00B84681">
              <w:rPr>
                <w:b/>
                <w:bCs/>
                <w:color w:val="000000"/>
                <w:sz w:val="16"/>
                <w:szCs w:val="16"/>
                <w:lang w:val="kk-KZ"/>
              </w:rPr>
              <w:t>2-тарау. Шарттың мәні</w:t>
            </w:r>
          </w:p>
          <w:p w14:paraId="32CF86A7"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E6D799A" w14:textId="77777777" w:rsidR="00081F26" w:rsidRPr="00B84681" w:rsidRDefault="00081F26" w:rsidP="00856CA4">
            <w:pPr>
              <w:jc w:val="both"/>
              <w:rPr>
                <w:sz w:val="16"/>
                <w:szCs w:val="16"/>
                <w:lang w:val="kk-KZ"/>
              </w:rPr>
            </w:pPr>
            <w:r w:rsidRPr="00B84681">
              <w:rPr>
                <w:color w:val="000000"/>
                <w:sz w:val="16"/>
                <w:szCs w:val="16"/>
                <w:lang w:val="kk-KZ"/>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төлем өтеуге міндеттенеді.</w:t>
            </w:r>
          </w:p>
          <w:p w14:paraId="28DEE6FB" w14:textId="77777777" w:rsidR="00081F26" w:rsidRPr="00B84681" w:rsidRDefault="00081F26" w:rsidP="00856CA4">
            <w:pPr>
              <w:jc w:val="both"/>
              <w:rPr>
                <w:color w:val="000000"/>
                <w:sz w:val="16"/>
                <w:szCs w:val="16"/>
                <w:lang w:val="kk-KZ"/>
              </w:rPr>
            </w:pPr>
            <w:r w:rsidRPr="00B84681">
              <w:rPr>
                <w:sz w:val="16"/>
                <w:szCs w:val="16"/>
                <w:lang w:val="kk-KZ"/>
              </w:rPr>
              <w:t>3.</w:t>
            </w:r>
            <w:r w:rsidRPr="00B84681">
              <w:rPr>
                <w:sz w:val="20"/>
                <w:szCs w:val="20"/>
                <w:lang w:val="kk-KZ"/>
              </w:rPr>
              <w:t xml:space="preserve"> </w:t>
            </w:r>
            <w:r w:rsidRPr="00B84681">
              <w:rPr>
                <w:color w:val="000000"/>
                <w:sz w:val="16"/>
                <w:szCs w:val="16"/>
                <w:lang w:val="kk-KZ"/>
              </w:rPr>
              <w:t>Шарт Тұтынушымен Қазақстан Республикасының электр энергетикасы саласындағы қолданыстағы заңнамасында белгіленген тәртіпте тікелей электрлік желілерге жалғанған жабдық пен коммерциялық есептеу құралдары болған жағдайда ғана жасалады.</w:t>
            </w:r>
          </w:p>
          <w:p w14:paraId="0A500374" w14:textId="77777777" w:rsidR="00081F26" w:rsidRPr="00B84681" w:rsidRDefault="00081F26" w:rsidP="00856CA4">
            <w:pPr>
              <w:jc w:val="both"/>
              <w:rPr>
                <w:sz w:val="16"/>
                <w:szCs w:val="16"/>
                <w:lang w:val="kk-KZ"/>
              </w:rPr>
            </w:pPr>
            <w:r w:rsidRPr="00B84681">
              <w:rPr>
                <w:color w:val="000000"/>
                <w:sz w:val="16"/>
                <w:szCs w:val="16"/>
                <w:lang w:val="kk-KZ"/>
              </w:rPr>
              <w:t>Тұтынушыны электрмен жабдықтау осы шарттың, оның ажырамас бөліктері болып саналатын қосымшаларының және ҚР Электр энергиясын пайдалану қағидаларының (бұдан әрі мәтін бойынша – ҚР ЭЭПҚ) 4-т. көзделген құжаттардың негізінде жүргізіледі.</w:t>
            </w:r>
          </w:p>
          <w:p w14:paraId="3AA12B91" w14:textId="77777777" w:rsidR="00081F26" w:rsidRPr="00B84681" w:rsidRDefault="00081F26" w:rsidP="00856CA4">
            <w:pPr>
              <w:jc w:val="center"/>
              <w:rPr>
                <w:sz w:val="16"/>
                <w:szCs w:val="16"/>
                <w:lang w:val="kk-KZ"/>
              </w:rPr>
            </w:pPr>
          </w:p>
          <w:p w14:paraId="54113CE1" w14:textId="77777777" w:rsidR="00081F26" w:rsidRPr="00B84681" w:rsidRDefault="00081F26" w:rsidP="00856CA4">
            <w:pPr>
              <w:jc w:val="center"/>
              <w:rPr>
                <w:sz w:val="16"/>
                <w:szCs w:val="16"/>
                <w:lang w:val="kk-KZ"/>
              </w:rPr>
            </w:pPr>
            <w:r w:rsidRPr="00B84681">
              <w:rPr>
                <w:b/>
                <w:bCs/>
                <w:color w:val="000000"/>
                <w:sz w:val="16"/>
                <w:szCs w:val="16"/>
                <w:lang w:val="kk-KZ"/>
              </w:rPr>
              <w:t>3-тарау. Тұтынылатын электр энергиясын есептеу</w:t>
            </w:r>
          </w:p>
          <w:p w14:paraId="34597076"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663C27D8" w14:textId="77777777" w:rsidR="00081F26" w:rsidRPr="00B84681" w:rsidRDefault="00081F26" w:rsidP="00856CA4">
            <w:pPr>
              <w:jc w:val="both"/>
              <w:rPr>
                <w:color w:val="000000"/>
                <w:sz w:val="16"/>
                <w:szCs w:val="16"/>
                <w:lang w:val="kk-KZ"/>
              </w:rPr>
            </w:pPr>
            <w:r w:rsidRPr="00B84681">
              <w:rPr>
                <w:color w:val="000000"/>
                <w:sz w:val="16"/>
                <w:szCs w:val="16"/>
                <w:lang w:val="kk-KZ"/>
              </w:rPr>
              <w:t>4. Сатушы берген және Тұтынушы қабылдаған электр энергиясының мөлшері коммерциялық есептеу құралдарының көрсеткішімен, ал олар болмаған немесе уақытша бұзылған жағдайда, есептік жолмен анықталады.</w:t>
            </w:r>
          </w:p>
          <w:p w14:paraId="2CD18687" w14:textId="77777777" w:rsidR="00081F26" w:rsidRPr="00B84681" w:rsidRDefault="00081F26" w:rsidP="00856CA4">
            <w:pPr>
              <w:tabs>
                <w:tab w:val="left" w:pos="34"/>
                <w:tab w:val="left" w:pos="459"/>
              </w:tabs>
              <w:ind w:left="34"/>
              <w:contextualSpacing/>
              <w:jc w:val="both"/>
              <w:rPr>
                <w:b/>
                <w:sz w:val="16"/>
                <w:szCs w:val="16"/>
                <w:lang w:val="kk-KZ"/>
              </w:rPr>
            </w:pPr>
            <w:r w:rsidRPr="00B84681">
              <w:rPr>
                <w:sz w:val="16"/>
                <w:szCs w:val="16"/>
                <w:lang w:val="kk-KZ"/>
              </w:rPr>
              <w:lastRenderedPageBreak/>
              <w:t>Егер коммерциялық есептеудің Тұтынушының кінәсінсіз (алдыңғы орнату актісінде немесе есептеу құралын аспаптық тексеруде көрсетілген пломбаның тұтас және сәйкес келген жағдайда) бұзылғандығы анықталса, энергия таратушы ұйым тұтыну есебін Тұтынушының электр энергиясын есептеу құралдары мен схемасы бұзылмаған кездегі, яғни алдыңғы немесе есептік кезеңнен кейінгі айдың орташатәуліктік шығыны бойынша жүргізеді. Есептеу кезеңі</w:t>
            </w:r>
            <w:r w:rsidRPr="00B84681">
              <w:rPr>
                <w:b/>
                <w:sz w:val="16"/>
                <w:szCs w:val="16"/>
                <w:lang w:val="kk-KZ"/>
              </w:rPr>
              <w:t xml:space="preserve"> </w:t>
            </w:r>
            <w:r w:rsidRPr="00B84681">
              <w:rPr>
                <w:sz w:val="16"/>
                <w:szCs w:val="16"/>
                <w:lang w:val="kk-KZ"/>
              </w:rPr>
              <w:t>бұзушылық анықталған күннен бастап</w:t>
            </w:r>
            <w:r w:rsidRPr="00B84681">
              <w:rPr>
                <w:b/>
                <w:sz w:val="16"/>
                <w:szCs w:val="16"/>
                <w:lang w:val="kk-KZ"/>
              </w:rPr>
              <w:t xml:space="preserve"> </w:t>
            </w:r>
            <w:r w:rsidRPr="00B84681">
              <w:rPr>
                <w:sz w:val="16"/>
                <w:szCs w:val="16"/>
                <w:lang w:val="kk-KZ"/>
              </w:rPr>
              <w:t>коммерциялық есептеу қалпына келген күнге дейінгі уақытпен анықталады, бірақ ол күнтізбелік 30 (отыз) күннен аспайды.</w:t>
            </w:r>
            <w:r w:rsidRPr="00B84681">
              <w:rPr>
                <w:b/>
                <w:sz w:val="16"/>
                <w:szCs w:val="16"/>
                <w:lang w:val="kk-KZ"/>
              </w:rPr>
              <w:t xml:space="preserve"> </w:t>
            </w:r>
          </w:p>
          <w:p w14:paraId="7D22A296" w14:textId="77777777" w:rsidR="00081F26" w:rsidRPr="00B84681" w:rsidRDefault="00081F26" w:rsidP="00856CA4">
            <w:pPr>
              <w:tabs>
                <w:tab w:val="left" w:pos="34"/>
                <w:tab w:val="left" w:pos="459"/>
              </w:tabs>
              <w:ind w:left="34"/>
              <w:contextualSpacing/>
              <w:jc w:val="both"/>
              <w:rPr>
                <w:sz w:val="16"/>
                <w:szCs w:val="16"/>
                <w:lang w:val="kk-KZ"/>
              </w:rPr>
            </w:pPr>
            <w:r w:rsidRPr="00B84681">
              <w:rPr>
                <w:sz w:val="16"/>
                <w:szCs w:val="16"/>
                <w:lang w:val="kk-KZ"/>
              </w:rPr>
              <w:t>Тұтынушы бұзушылық анықталған күннен бастап күнтізбелік 30 (отыз) күннің ішінде коммерциялық есептеуді қалпына келтіреді.</w:t>
            </w:r>
          </w:p>
          <w:p w14:paraId="34C44184" w14:textId="77777777" w:rsidR="00081F26" w:rsidRPr="00B84681" w:rsidRDefault="00081F26" w:rsidP="00856CA4">
            <w:pPr>
              <w:tabs>
                <w:tab w:val="left" w:pos="34"/>
                <w:tab w:val="left" w:pos="459"/>
              </w:tabs>
              <w:ind w:left="34"/>
              <w:contextualSpacing/>
              <w:jc w:val="both"/>
              <w:rPr>
                <w:sz w:val="16"/>
                <w:szCs w:val="16"/>
                <w:lang w:val="kk-KZ"/>
              </w:rPr>
            </w:pPr>
            <w:r w:rsidRPr="00B84681">
              <w:rPr>
                <w:sz w:val="16"/>
                <w:szCs w:val="16"/>
                <w:lang w:val="kk-KZ"/>
              </w:rPr>
              <w:t>Коммерциялық есептеу көрсетілген мерзімде қалпына келмеген жағдайда, есептесу техникалық шарттарға сәйкес рұқсат етілген қуат бойынша, ал техникалық шарттар болмаса, тәулігіне 24 сағатты пайдалану уақытын есепке алып, кірме коммутациялық аппаратының бастапқы тогы бойынша жүргізіледі (ҚР ЭЭПҚ 61-т.).</w:t>
            </w:r>
          </w:p>
          <w:p w14:paraId="68122384" w14:textId="77777777" w:rsidR="00081F26" w:rsidRPr="00B84681" w:rsidRDefault="00081F26" w:rsidP="00856CA4">
            <w:pPr>
              <w:jc w:val="both"/>
              <w:rPr>
                <w:color w:val="000000"/>
                <w:sz w:val="16"/>
                <w:szCs w:val="16"/>
                <w:lang w:val="kk-KZ"/>
              </w:rPr>
            </w:pPr>
            <w:r w:rsidRPr="00B84681">
              <w:rPr>
                <w:color w:val="000000"/>
                <w:sz w:val="16"/>
                <w:szCs w:val="16"/>
                <w:lang w:val="kk-KZ"/>
              </w:rPr>
              <w:t>5. Электр энергиясын рұқсатсыз тұтынуға жол бермеу мақсатында электр энергиясын коммерциялық есептеу жүйесінде энергия таратушы (энергия өндіруші) ұйымның пломбалары болуы тиіс.</w:t>
            </w:r>
          </w:p>
          <w:p w14:paraId="1AE9727F" w14:textId="77777777" w:rsidR="00081F26" w:rsidRPr="00B84681" w:rsidRDefault="00081F26" w:rsidP="00856CA4">
            <w:pPr>
              <w:jc w:val="both"/>
              <w:rPr>
                <w:sz w:val="16"/>
                <w:szCs w:val="16"/>
                <w:lang w:val="kk-KZ"/>
              </w:rPr>
            </w:pPr>
            <w:r w:rsidRPr="00B84681">
              <w:rPr>
                <w:sz w:val="16"/>
                <w:szCs w:val="16"/>
                <w:lang w:val="kk-KZ"/>
              </w:rPr>
              <w:t>Сатушы мен Тұтынушының арасындағы есеп айырысу үшін электр энергиясын есепке алу электрлік желінің теңгерімдік тиесілігі шекарасында жүргізіледі (ҚР ЭЭПҚ 44-т.).</w:t>
            </w:r>
          </w:p>
          <w:p w14:paraId="08DA2910" w14:textId="77777777" w:rsidR="00081F26" w:rsidRPr="00B84681" w:rsidRDefault="00081F26" w:rsidP="00856CA4">
            <w:pPr>
              <w:tabs>
                <w:tab w:val="left" w:pos="318"/>
                <w:tab w:val="left" w:pos="601"/>
              </w:tabs>
              <w:contextualSpacing/>
              <w:jc w:val="both"/>
              <w:rPr>
                <w:sz w:val="16"/>
                <w:szCs w:val="16"/>
                <w:lang w:val="kk-KZ"/>
              </w:rPr>
            </w:pPr>
            <w:r w:rsidRPr="00B84681">
              <w:rPr>
                <w:sz w:val="16"/>
                <w:szCs w:val="14"/>
                <w:lang w:val="kk-KZ"/>
              </w:rPr>
              <w:t>Егер электр энергиясын коммерциялық есептеу құралы электрлік желінің теңгерімдік тиесілігі шекарасынан тыс жерде орнатылған жағдайда, электрлік желінің теңгерімдік тиесілік шекарасынан электр энергиясын коммерциялық есептеу құралы орнатылған жерге дейінгі электр энергиясының шығындары шарттық негізде электрлік желінің аталған участогы орналасқан меншік иесіне тиесілі және олар энергия таратушы (энергия өндіруші) ұйымның Тұтынушымен келісу есептік жолымен анықталады (ҚР ЭЭПҚ 45-т.).</w:t>
            </w:r>
          </w:p>
          <w:p w14:paraId="346603C2" w14:textId="77777777" w:rsidR="00081F26" w:rsidRPr="00B84681" w:rsidRDefault="00081F26" w:rsidP="00856CA4">
            <w:pPr>
              <w:jc w:val="both"/>
              <w:rPr>
                <w:sz w:val="16"/>
                <w:szCs w:val="16"/>
                <w:lang w:val="kk-KZ"/>
              </w:rPr>
            </w:pPr>
            <w:r w:rsidRPr="00B84681">
              <w:rPr>
                <w:color w:val="000000"/>
                <w:sz w:val="16"/>
                <w:szCs w:val="16"/>
                <w:lang w:val="kk-KZ"/>
              </w:rPr>
              <w:t>6. Осы Шарт</w:t>
            </w:r>
            <w:bookmarkStart w:id="3" w:name="sub1005970471"/>
            <w:r w:rsidRPr="00B84681">
              <w:rPr>
                <w:color w:val="000000"/>
                <w:sz w:val="16"/>
                <w:szCs w:val="16"/>
                <w:lang w:val="kk-KZ"/>
              </w:rPr>
              <w:t xml:space="preserve">тың </w:t>
            </w:r>
            <w:hyperlink r:id="rId7" w:history="1">
              <w:r w:rsidRPr="00B84681">
                <w:rPr>
                  <w:bCs/>
                  <w:sz w:val="16"/>
                  <w:szCs w:val="16"/>
                  <w:lang w:val="kk-KZ"/>
                </w:rPr>
                <w:t>2-ші қосымшасына</w:t>
              </w:r>
            </w:hyperlink>
            <w:bookmarkEnd w:id="3"/>
            <w:r w:rsidRPr="00B84681">
              <w:rPr>
                <w:b/>
                <w:sz w:val="16"/>
                <w:szCs w:val="16"/>
                <w:lang w:val="kk-KZ"/>
              </w:rPr>
              <w:t xml:space="preserve"> </w:t>
            </w:r>
            <w:r w:rsidRPr="00B84681">
              <w:rPr>
                <w:color w:val="000000"/>
                <w:sz w:val="16"/>
                <w:szCs w:val="16"/>
                <w:lang w:val="kk-KZ"/>
              </w:rPr>
              <w:t>сәйкес коммерциялық есептеу құралдарының саны коммерциялық есептеу құралдарының тізбесінде көрсетіледі.</w:t>
            </w:r>
          </w:p>
          <w:p w14:paraId="48AB051D" w14:textId="77777777" w:rsidR="00081F26" w:rsidRPr="00B84681" w:rsidRDefault="00081F26" w:rsidP="00856CA4">
            <w:pPr>
              <w:jc w:val="both"/>
              <w:rPr>
                <w:sz w:val="16"/>
                <w:szCs w:val="16"/>
                <w:lang w:val="kk-KZ"/>
              </w:rPr>
            </w:pPr>
            <w:r w:rsidRPr="00B84681">
              <w:rPr>
                <w:color w:val="000000"/>
                <w:sz w:val="16"/>
                <w:szCs w:val="16"/>
                <w:lang w:val="kk-KZ"/>
              </w:rPr>
              <w:t>7. Сатушының немесе энергия таратушы ұйымның өкілдері сағат 21-00-ден кешіктірмей, коммерциялық есептеу құралдарының көрсеткіштерін алады. Электр энергиясын автоматтандырылған коммерциялық есептеу жүйесін пайдалану барысында көрсеткіштерді қашықтықтан кез келген уақытта алуға болады.</w:t>
            </w:r>
          </w:p>
          <w:p w14:paraId="63F008FE" w14:textId="77777777" w:rsidR="00081F26" w:rsidRPr="00B84681" w:rsidRDefault="00081F26" w:rsidP="00856CA4">
            <w:pPr>
              <w:jc w:val="both"/>
              <w:rPr>
                <w:color w:val="000000"/>
                <w:sz w:val="16"/>
                <w:szCs w:val="16"/>
                <w:lang w:val="kk-KZ"/>
              </w:rPr>
            </w:pPr>
            <w:r w:rsidRPr="00B84681">
              <w:rPr>
                <w:color w:val="000000"/>
                <w:sz w:val="16"/>
                <w:szCs w:val="16"/>
                <w:lang w:val="kk-KZ"/>
              </w:rPr>
              <w:t>Коммерциялық есептеу құралдарының көрсеткіштерін Тұтынушың өзі алуына болады. Көрсеткіштерді алу және төлем құжаттарын төлеу барысында Тұтынушы жіберген қателерді Сатушы және (немесе) энергия таратушы ұйым олардың анықталуы бойынша алты айдан аспайтын мерзім ішінде есепке алады.</w:t>
            </w:r>
          </w:p>
          <w:p w14:paraId="0A95E1DA" w14:textId="77777777" w:rsidR="00081F26" w:rsidRPr="00B84681" w:rsidRDefault="00081F26" w:rsidP="00856CA4">
            <w:pPr>
              <w:jc w:val="both"/>
              <w:rPr>
                <w:sz w:val="16"/>
                <w:szCs w:val="14"/>
                <w:lang w:val="kk-KZ"/>
              </w:rPr>
            </w:pPr>
            <w:r w:rsidRPr="00B84681">
              <w:rPr>
                <w:sz w:val="16"/>
                <w:szCs w:val="14"/>
                <w:lang w:val="kk-KZ"/>
              </w:rPr>
              <w:t xml:space="preserve">Коммерциялық есептеу құралдарының көрсеткіштерін алу мүмкін болмаған жағдайда және егер Тұтынушы өздігімен пайдаланған электр энергиясы туралы мәлімет бермесе, тұтыну есебі өткен кезеңдегі электр энергиясының  орташатәуліктік шығыны бойынша жүргізіледі. </w:t>
            </w:r>
          </w:p>
          <w:p w14:paraId="3306190D" w14:textId="77777777" w:rsidR="00081F26" w:rsidRPr="00B84681" w:rsidRDefault="00081F26" w:rsidP="00856CA4">
            <w:pPr>
              <w:jc w:val="both"/>
              <w:rPr>
                <w:sz w:val="18"/>
                <w:szCs w:val="16"/>
                <w:lang w:val="kk-KZ"/>
              </w:rPr>
            </w:pPr>
            <w:r w:rsidRPr="00B84681">
              <w:rPr>
                <w:sz w:val="16"/>
                <w:szCs w:val="14"/>
                <w:lang w:val="kk-KZ"/>
              </w:rPr>
              <w:t>Бірақ электр энергиясын орташатәуліктік шығыны бойынша есептеу кезеңі үш есептік кезеңнен аспауы қажет, мерзімі өткеннен кейін электр энергиясын беру тоқтатылады (ҚР ЭЭПҚ 64-т.).</w:t>
            </w:r>
          </w:p>
          <w:p w14:paraId="0BFBCBB0"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8. Тұтынушы кезекті жылға электр энергиясын тұтыну шамасын анықтау үшін электр энергиясымен жабдықтау жылының алдыңғы жылы басталғанға дейін күнтізбелік 30 (отыз) күннен кешіктірмей, </w:t>
            </w:r>
            <w:bookmarkStart w:id="4" w:name="sub1005970486"/>
            <w:r w:rsidRPr="00B84681">
              <w:rPr>
                <w:color w:val="000000"/>
                <w:sz w:val="16"/>
                <w:szCs w:val="16"/>
                <w:lang w:val="kk-KZ"/>
              </w:rPr>
              <w:t>осы Шарттың №</w:t>
            </w:r>
            <w:hyperlink r:id="rId8" w:history="1">
              <w:r w:rsidRPr="00B84681">
                <w:rPr>
                  <w:bCs/>
                  <w:sz w:val="16"/>
                  <w:szCs w:val="16"/>
                  <w:lang w:val="kk-KZ"/>
                </w:rPr>
                <w:t>1 қосымшасына</w:t>
              </w:r>
            </w:hyperlink>
            <w:r w:rsidRPr="00B84681">
              <w:rPr>
                <w:b/>
                <w:sz w:val="16"/>
                <w:szCs w:val="16"/>
                <w:lang w:val="kk-KZ"/>
              </w:rPr>
              <w:t xml:space="preserve"> </w:t>
            </w:r>
            <w:r w:rsidRPr="00B84681">
              <w:rPr>
                <w:color w:val="000000"/>
                <w:sz w:val="16"/>
                <w:szCs w:val="16"/>
                <w:lang w:val="kk-KZ"/>
              </w:rPr>
              <w:t>сәйкес нысан бойынша электр энергиясымен жабдықтау туралы алдын ала өтінім береді.</w:t>
            </w:r>
          </w:p>
          <w:p w14:paraId="55C1C8BF" w14:textId="77777777" w:rsidR="00081F26" w:rsidRPr="00B84681" w:rsidRDefault="00081F26" w:rsidP="00856CA4">
            <w:pPr>
              <w:jc w:val="both"/>
              <w:rPr>
                <w:color w:val="000000"/>
                <w:sz w:val="16"/>
                <w:szCs w:val="16"/>
                <w:lang w:val="kk-KZ"/>
              </w:rPr>
            </w:pPr>
            <w:r w:rsidRPr="00B84681">
              <w:rPr>
                <w:color w:val="000000"/>
                <w:sz w:val="16"/>
                <w:szCs w:val="16"/>
                <w:lang w:val="kk-KZ"/>
              </w:rPr>
              <w:t>Тұтынушы көрсетілген мерзімде өтінім бермеген жағдайда, электр энергиясымен жабдықтау қолданыстағы №1 қосымшаға сәйкес жүзеге асырылады.</w:t>
            </w:r>
          </w:p>
          <w:p w14:paraId="063F2EDE" w14:textId="77777777" w:rsidR="00081F26" w:rsidRPr="00B84681" w:rsidRDefault="00081F26" w:rsidP="00856CA4">
            <w:pPr>
              <w:jc w:val="both"/>
              <w:rPr>
                <w:color w:val="000000"/>
                <w:sz w:val="16"/>
                <w:szCs w:val="16"/>
                <w:lang w:val="kk-KZ"/>
              </w:rPr>
            </w:pPr>
          </w:p>
          <w:p w14:paraId="40F5A835" w14:textId="77777777" w:rsidR="00081F26" w:rsidRPr="00B84681" w:rsidRDefault="00081F26" w:rsidP="00856CA4">
            <w:pPr>
              <w:jc w:val="center"/>
              <w:rPr>
                <w:sz w:val="16"/>
                <w:szCs w:val="16"/>
                <w:lang w:val="kk-KZ"/>
              </w:rPr>
            </w:pPr>
            <w:r w:rsidRPr="00B84681">
              <w:rPr>
                <w:b/>
                <w:bCs/>
                <w:color w:val="000000"/>
                <w:sz w:val="16"/>
                <w:szCs w:val="16"/>
                <w:lang w:val="kk-KZ"/>
              </w:rPr>
              <w:t>4-тарау. Электр энергиясы үшін төлем өтеу  тәртібі</w:t>
            </w:r>
          </w:p>
          <w:p w14:paraId="2B42BD84"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3A6D36A3" w14:textId="77777777" w:rsidR="00081F26" w:rsidRPr="00B84681" w:rsidRDefault="00081F26" w:rsidP="00856CA4">
            <w:pPr>
              <w:jc w:val="both"/>
              <w:rPr>
                <w:color w:val="000000"/>
                <w:sz w:val="16"/>
                <w:szCs w:val="16"/>
                <w:lang w:val="kk-KZ"/>
              </w:rPr>
            </w:pPr>
            <w:r w:rsidRPr="00B84681">
              <w:rPr>
                <w:color w:val="000000"/>
                <w:sz w:val="16"/>
                <w:szCs w:val="16"/>
                <w:lang w:val="kk-KZ"/>
              </w:rPr>
              <w:t>9. Тұтынушылар төлем құжатын ұсынған күннен бастап 5 (бес) жұмыс күнінің ішінде төлем өтейді. Заңды тұлға болып табылатын Тұтынушы Сатушыға алдыңғы айдың 26 (жиырма алтысы) күніне дейін осы Шарттың №</w:t>
            </w:r>
            <w:hyperlink r:id="rId9" w:history="1">
              <w:r w:rsidRPr="00B84681">
                <w:rPr>
                  <w:bCs/>
                  <w:sz w:val="16"/>
                  <w:szCs w:val="16"/>
                  <w:lang w:val="kk-KZ"/>
                </w:rPr>
                <w:t>1 қосымшасына</w:t>
              </w:r>
            </w:hyperlink>
            <w:bookmarkEnd w:id="4"/>
            <w:r w:rsidRPr="00B84681">
              <w:rPr>
                <w:b/>
                <w:sz w:val="16"/>
                <w:szCs w:val="16"/>
                <w:lang w:val="kk-KZ"/>
              </w:rPr>
              <w:t xml:space="preserve"> </w:t>
            </w:r>
            <w:r w:rsidRPr="00B84681">
              <w:rPr>
                <w:color w:val="000000"/>
                <w:sz w:val="16"/>
                <w:szCs w:val="16"/>
                <w:lang w:val="kk-KZ"/>
              </w:rPr>
              <w:t xml:space="preserve">сәйкес нысан бойынша электр энергиясымен жабдықтау туралы алдын ала өтінім береді және келіседі. </w:t>
            </w:r>
          </w:p>
          <w:p w14:paraId="0AD5E236" w14:textId="77777777" w:rsidR="00081F26" w:rsidRPr="00B84681" w:rsidRDefault="00081F26" w:rsidP="00856CA4">
            <w:pPr>
              <w:jc w:val="both"/>
              <w:rPr>
                <w:sz w:val="16"/>
                <w:szCs w:val="14"/>
                <w:lang w:val="kk-KZ"/>
              </w:rPr>
            </w:pPr>
            <w:r w:rsidRPr="00B84681">
              <w:rPr>
                <w:sz w:val="16"/>
                <w:szCs w:val="14"/>
                <w:lang w:val="kk-KZ"/>
              </w:rPr>
              <w:t>Сатушының есептік шотына ақша қаражатының есепке алынған күні төлем өтеген күн болып есептеледі.  Егер төлем өтеу  мерзімінің соңғы күні жұмыс күніне түспесе, онда келесі жақын жұмыс күні мерзімнің соңғы күні болып есептеледі.</w:t>
            </w:r>
          </w:p>
          <w:p w14:paraId="4A53E0AC" w14:textId="77777777" w:rsidR="00081F26" w:rsidRPr="00B84681" w:rsidRDefault="00081F26" w:rsidP="00856CA4">
            <w:pPr>
              <w:jc w:val="both"/>
              <w:rPr>
                <w:color w:val="000000"/>
                <w:sz w:val="16"/>
                <w:szCs w:val="16"/>
                <w:lang w:val="kk-KZ"/>
              </w:rPr>
            </w:pPr>
            <w:r w:rsidRPr="00B84681">
              <w:rPr>
                <w:color w:val="000000"/>
                <w:sz w:val="16"/>
                <w:szCs w:val="16"/>
                <w:lang w:val="kk-KZ"/>
              </w:rPr>
              <w:t>Смарт-картасы бар коммерциялық есептеу құралдарын қолдануға негізделген электр энергиясын коммерциялық есептеудің автоматтандырылған жүйесі болған жағдайда, Тұтынушы тұтынылған электр энергиясы үшін төлемді төлем құжатынсыз өз бетінше анықтаған көлемде өтейді.</w:t>
            </w:r>
          </w:p>
          <w:p w14:paraId="0EDF0306" w14:textId="77777777" w:rsidR="00081F26" w:rsidRPr="00B84681" w:rsidRDefault="00081F26" w:rsidP="00856CA4">
            <w:pPr>
              <w:tabs>
                <w:tab w:val="left" w:pos="318"/>
                <w:tab w:val="left" w:pos="601"/>
              </w:tabs>
              <w:contextualSpacing/>
              <w:jc w:val="both"/>
              <w:rPr>
                <w:sz w:val="14"/>
                <w:szCs w:val="14"/>
                <w:lang w:val="kk-KZ"/>
              </w:rPr>
            </w:pPr>
            <w:r w:rsidRPr="00B84681">
              <w:rPr>
                <w:color w:val="000000"/>
                <w:sz w:val="16"/>
                <w:szCs w:val="16"/>
                <w:lang w:val="kk-KZ"/>
              </w:rPr>
              <w:t xml:space="preserve">10. </w:t>
            </w:r>
            <w:r w:rsidRPr="00B84681">
              <w:rPr>
                <w:sz w:val="16"/>
                <w:szCs w:val="14"/>
                <w:lang w:val="kk-KZ"/>
              </w:rPr>
              <w:t xml:space="preserve">Тұтынушыларға ұсынылған электр энергиясы есептері ҚР заңнамасына сәйкес белгіленген тарифтер бойынша жүргізіледі. </w:t>
            </w:r>
          </w:p>
          <w:p w14:paraId="1C83BD2C" w14:textId="77777777" w:rsidR="00081F26" w:rsidRPr="00B84681" w:rsidRDefault="00081F26" w:rsidP="00856CA4">
            <w:pPr>
              <w:jc w:val="both"/>
              <w:rPr>
                <w:color w:val="000000"/>
                <w:sz w:val="16"/>
                <w:szCs w:val="16"/>
                <w:lang w:val="kk-KZ"/>
              </w:rPr>
            </w:pPr>
            <w:r w:rsidRPr="00B84681">
              <w:rPr>
                <w:color w:val="000000"/>
                <w:sz w:val="16"/>
                <w:szCs w:val="16"/>
                <w:lang w:val="kk-KZ"/>
              </w:rPr>
              <w:t>Жаңа тарифтер бұқаралық ақпарат құралдары арқылы тұтынушыларға кемінде 3 (үш) жұмыс күні бұрын алдын ала хабарлағаннан кейін қолданысқа енгізіледі және ол аталмыш Шартты қайта жасауға негіз болмайды.</w:t>
            </w:r>
          </w:p>
          <w:p w14:paraId="04FCF91C" w14:textId="77777777" w:rsidR="00081F26" w:rsidRPr="00B84681" w:rsidRDefault="00081F26" w:rsidP="00856CA4">
            <w:pPr>
              <w:tabs>
                <w:tab w:val="left" w:pos="34"/>
                <w:tab w:val="left" w:pos="176"/>
              </w:tabs>
              <w:contextualSpacing/>
              <w:jc w:val="both"/>
              <w:rPr>
                <w:color w:val="000000"/>
                <w:sz w:val="16"/>
                <w:szCs w:val="16"/>
                <w:lang w:val="kk-KZ"/>
              </w:rPr>
            </w:pPr>
            <w:r w:rsidRPr="00B84681">
              <w:rPr>
                <w:color w:val="000000"/>
                <w:sz w:val="16"/>
                <w:szCs w:val="16"/>
                <w:lang w:val="kk-KZ"/>
              </w:rPr>
              <w:t>10-1. Егер Тұтынушы шарттың талаптарын бұзғаны үшін ажыратылған болса, онда энергия таратушы (энергия өндіруші) ұйым тұтынушы бұзушылықты жойып, қайта қосу қызметінің төлемін өтегенін растайтын құжаттарды ұсынғаннан кейін 1 (бір) жұмыс күнінің ішінде қосады.</w:t>
            </w:r>
          </w:p>
          <w:p w14:paraId="77ED5C85" w14:textId="77777777" w:rsidR="00081F26" w:rsidRPr="00B84681" w:rsidRDefault="00081F26" w:rsidP="00856CA4">
            <w:pPr>
              <w:jc w:val="both"/>
              <w:rPr>
                <w:color w:val="000000"/>
                <w:sz w:val="16"/>
                <w:szCs w:val="16"/>
                <w:lang w:val="kk-KZ"/>
              </w:rPr>
            </w:pPr>
            <w:r w:rsidRPr="00B84681">
              <w:rPr>
                <w:color w:val="000000"/>
                <w:sz w:val="16"/>
                <w:szCs w:val="16"/>
                <w:lang w:val="kk-KZ"/>
              </w:rPr>
              <w:lastRenderedPageBreak/>
              <w:t>10-2.Тұтынушылар пошта байланысы, ғаламтор-ресурс, энергиямен жабдықтаушы ұйымның қызметкері немесе бірыңғай есептік ұйым арқылы төлем құжаттарын алады.</w:t>
            </w:r>
          </w:p>
          <w:p w14:paraId="680340BE" w14:textId="77777777" w:rsidR="00081F26" w:rsidRPr="00B84681" w:rsidRDefault="00081F26" w:rsidP="00856CA4">
            <w:pPr>
              <w:jc w:val="both"/>
              <w:rPr>
                <w:color w:val="000000"/>
                <w:sz w:val="16"/>
                <w:szCs w:val="16"/>
                <w:lang w:val="kk-KZ"/>
              </w:rPr>
            </w:pPr>
            <w:r w:rsidRPr="00B84681">
              <w:rPr>
                <w:color w:val="000000"/>
                <w:sz w:val="16"/>
                <w:szCs w:val="16"/>
                <w:lang w:val="kk-KZ"/>
              </w:rPr>
              <w:t>Тұтынушының жазбаша келісімі бар болған жағдайда, тек ғаламтор-ресурс арқылы алуға болады.</w:t>
            </w:r>
          </w:p>
          <w:p w14:paraId="5FD79E8D"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 xml:space="preserve">Тұтынушының шоттарды алмауы шартпен көрсетілген мерзімде электр энергиясы үшін төлем өтеуден босатпайды. </w:t>
            </w:r>
          </w:p>
          <w:p w14:paraId="6DEA65C8"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Тұтынушы тұтынылған электр энергиясы үшін төлемді мерзімінде өтемеген жағдайда, ҚР АК 353-б. сәйкес жауапты болады.</w:t>
            </w:r>
          </w:p>
          <w:p w14:paraId="544F8C56"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 xml:space="preserve">Тұтынушы қарызды өтеген жағдайда, түскен төлемнен бірінші кезекте Сатушының берешекті өндіріп алуға (мемлекеттік баж салығы) жұмсаған шығындары (болған жағдайда), тұрақсыздық айыбы, ҚР ЭЭПҚ 66-б. сәйкес жасалған актілер бойынша қайта есептеу сомалары өтеледі. Қалған сома электр энергиясының төлемі ретінде есептеледі.  </w:t>
            </w:r>
          </w:p>
          <w:p w14:paraId="0AC7A1A0" w14:textId="77777777" w:rsidR="00081F26" w:rsidRPr="00B84681" w:rsidRDefault="00081F26" w:rsidP="00856CA4">
            <w:pPr>
              <w:jc w:val="both"/>
              <w:rPr>
                <w:color w:val="000000"/>
                <w:sz w:val="12"/>
                <w:szCs w:val="16"/>
                <w:lang w:val="kk-KZ"/>
              </w:rPr>
            </w:pPr>
            <w:r w:rsidRPr="00B84681">
              <w:rPr>
                <w:sz w:val="16"/>
                <w:szCs w:val="16"/>
                <w:lang w:val="kk-KZ"/>
              </w:rPr>
              <w:t xml:space="preserve">10-3. </w:t>
            </w:r>
            <w:r w:rsidRPr="00B84681">
              <w:rPr>
                <w:sz w:val="16"/>
                <w:szCs w:val="14"/>
                <w:lang w:val="kk-KZ"/>
              </w:rPr>
              <w:t xml:space="preserve">Тұтынушылар 5 (бес) жұмыс күнінен кешіктірмей, шарттың акцептінде көрсетілген тәсілдер (электрондық пошта, факс, поштамен жіберу, қысқа мәтіндік хабарлама, мультимедиалық хабарлама, қолданыстағы мессенджерлер) арқылы электр энергиясымен жабдықтауды тоқтату (шектеу) туралы хабарлама алады. </w:t>
            </w:r>
          </w:p>
          <w:p w14:paraId="27903D8F" w14:textId="77777777" w:rsidR="00081F26" w:rsidRPr="00B84681" w:rsidRDefault="00081F26" w:rsidP="00856CA4">
            <w:pPr>
              <w:jc w:val="center"/>
              <w:rPr>
                <w:b/>
                <w:bCs/>
                <w:color w:val="000000"/>
                <w:sz w:val="16"/>
                <w:szCs w:val="16"/>
                <w:lang w:val="kk-KZ"/>
              </w:rPr>
            </w:pPr>
          </w:p>
          <w:p w14:paraId="639666E5" w14:textId="77777777" w:rsidR="00081F26" w:rsidRPr="002B2046" w:rsidRDefault="00081F26" w:rsidP="00856CA4">
            <w:pPr>
              <w:jc w:val="center"/>
              <w:rPr>
                <w:sz w:val="16"/>
                <w:szCs w:val="16"/>
                <w:lang w:val="kk-KZ"/>
              </w:rPr>
            </w:pPr>
            <w:r w:rsidRPr="00B84681">
              <w:rPr>
                <w:b/>
                <w:bCs/>
                <w:color w:val="000000"/>
                <w:sz w:val="16"/>
                <w:szCs w:val="16"/>
                <w:lang w:val="kk-KZ"/>
              </w:rPr>
              <w:t>5-тарау. Тұтынушының құқықтары мен міндеттер</w:t>
            </w:r>
            <w:r>
              <w:rPr>
                <w:b/>
                <w:bCs/>
                <w:color w:val="000000"/>
                <w:sz w:val="16"/>
                <w:szCs w:val="16"/>
                <w:lang w:val="kk-KZ"/>
              </w:rPr>
              <w:t>і</w:t>
            </w:r>
          </w:p>
          <w:p w14:paraId="1BF65821"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49FA3E8" w14:textId="77777777" w:rsidR="00081F26" w:rsidRPr="00B84681" w:rsidRDefault="00081F26" w:rsidP="00856CA4">
            <w:pPr>
              <w:jc w:val="both"/>
              <w:rPr>
                <w:sz w:val="16"/>
                <w:szCs w:val="16"/>
                <w:lang w:val="kk-KZ"/>
              </w:rPr>
            </w:pPr>
            <w:r w:rsidRPr="00B84681">
              <w:rPr>
                <w:color w:val="000000"/>
                <w:sz w:val="16"/>
                <w:szCs w:val="16"/>
                <w:lang w:val="kk-KZ"/>
              </w:rPr>
              <w:t>11. Тұтынушы:</w:t>
            </w:r>
          </w:p>
          <w:p w14:paraId="0B5FE4C9" w14:textId="77777777" w:rsidR="00081F26" w:rsidRPr="00B84681" w:rsidRDefault="00081F26" w:rsidP="00856CA4">
            <w:pPr>
              <w:jc w:val="both"/>
              <w:rPr>
                <w:sz w:val="16"/>
                <w:szCs w:val="16"/>
                <w:lang w:val="kk-KZ"/>
              </w:rPr>
            </w:pPr>
            <w:r w:rsidRPr="00B84681">
              <w:rPr>
                <w:color w:val="000000"/>
                <w:sz w:val="16"/>
                <w:szCs w:val="16"/>
                <w:lang w:val="kk-KZ"/>
              </w:rPr>
              <w:t>1) жасалған шартқа сәйкес электр энергиясын алуға;</w:t>
            </w:r>
          </w:p>
          <w:p w14:paraId="78D89CE7" w14:textId="77777777" w:rsidR="00081F26" w:rsidRPr="00B84681" w:rsidRDefault="00081F26" w:rsidP="00856CA4">
            <w:pPr>
              <w:jc w:val="both"/>
              <w:rPr>
                <w:sz w:val="16"/>
                <w:szCs w:val="16"/>
                <w:lang w:val="kk-KZ"/>
              </w:rPr>
            </w:pPr>
            <w:r w:rsidRPr="00B84681">
              <w:rPr>
                <w:color w:val="000000"/>
                <w:sz w:val="16"/>
                <w:szCs w:val="16"/>
                <w:lang w:val="kk-KZ"/>
              </w:rPr>
              <w:t>2) жасалған шарттардың талаптарына сәйкес энергия өндiрушi, энергия таратушы және энергиямен жабдықтаушы ұйымдардан электр энергиясымен толық жабдықтамаудан немесе сапасыз электр энергиясымен жабдықтаудан келтiрiлген нақты залалдың орнын толтыруды талап етуге;</w:t>
            </w:r>
          </w:p>
          <w:p w14:paraId="2908385D" w14:textId="77777777" w:rsidR="00081F26" w:rsidRPr="00B84681" w:rsidRDefault="00081F26" w:rsidP="00856CA4">
            <w:pPr>
              <w:jc w:val="both"/>
              <w:rPr>
                <w:sz w:val="16"/>
                <w:szCs w:val="16"/>
                <w:lang w:val="kk-KZ"/>
              </w:rPr>
            </w:pPr>
            <w:r w:rsidRPr="00B84681">
              <w:rPr>
                <w:color w:val="000000"/>
                <w:sz w:val="16"/>
                <w:szCs w:val="16"/>
                <w:lang w:val="kk-KZ"/>
              </w:rPr>
              <w:t>3) шарт жасасу және оны орындаумен байланысты даулы мәселелердi шешу үшiн сотқа жүгiнуге;</w:t>
            </w:r>
          </w:p>
          <w:p w14:paraId="3B6717BC" w14:textId="77777777" w:rsidR="00081F26" w:rsidRPr="00B84681" w:rsidRDefault="00081F26" w:rsidP="00856CA4">
            <w:pPr>
              <w:jc w:val="both"/>
              <w:rPr>
                <w:color w:val="000000"/>
                <w:sz w:val="16"/>
                <w:szCs w:val="16"/>
                <w:lang w:val="kk-KZ"/>
              </w:rPr>
            </w:pPr>
            <w:r w:rsidRPr="00B84681">
              <w:rPr>
                <w:color w:val="000000"/>
                <w:sz w:val="16"/>
                <w:szCs w:val="16"/>
                <w:lang w:val="kk-KZ"/>
              </w:rPr>
              <w:t>4) тұтынылған электр энергиясы үшiн сараланған тарифтер бойынша төлем өтеуге;</w:t>
            </w:r>
          </w:p>
          <w:p w14:paraId="7D0659DD" w14:textId="77777777" w:rsidR="00081F26" w:rsidRPr="00B84681" w:rsidRDefault="00081F26" w:rsidP="00856CA4">
            <w:pPr>
              <w:jc w:val="both"/>
              <w:rPr>
                <w:color w:val="000000"/>
                <w:sz w:val="16"/>
                <w:szCs w:val="16"/>
                <w:lang w:val="kk-KZ"/>
              </w:rPr>
            </w:pPr>
            <w:r w:rsidRPr="00B84681">
              <w:rPr>
                <w:color w:val="000000"/>
                <w:sz w:val="16"/>
                <w:szCs w:val="16"/>
                <w:lang w:val="kk-KZ"/>
              </w:rPr>
              <w:t>5) Сат</w:t>
            </w:r>
            <w:r w:rsidRPr="00B84681">
              <w:rPr>
                <w:sz w:val="16"/>
                <w:szCs w:val="14"/>
                <w:lang w:val="kk-KZ"/>
              </w:rPr>
              <w:t>ушыға 30 (отыз) күнтізбелік күн бұрын хабарласып және тұтынылған электр энергиясы үшін толық төлем өтелген жағдайда, Шартты бір жақты тәртіпте бұзуға</w:t>
            </w:r>
            <w:r w:rsidRPr="00B84681">
              <w:rPr>
                <w:color w:val="000000"/>
                <w:sz w:val="18"/>
                <w:szCs w:val="16"/>
                <w:lang w:val="kk-KZ"/>
              </w:rPr>
              <w:t xml:space="preserve"> </w:t>
            </w:r>
            <w:r w:rsidRPr="00B84681">
              <w:rPr>
                <w:color w:val="000000"/>
                <w:sz w:val="16"/>
                <w:szCs w:val="16"/>
                <w:lang w:val="kk-KZ"/>
              </w:rPr>
              <w:t xml:space="preserve">құқылы. </w:t>
            </w:r>
            <w:r w:rsidRPr="00B84681">
              <w:rPr>
                <w:sz w:val="16"/>
                <w:szCs w:val="14"/>
                <w:lang w:val="kk-KZ"/>
              </w:rPr>
              <w:t>Шартты бұзу электр энергиясымен жабдықтауды тоқтатады</w:t>
            </w:r>
            <w:r w:rsidRPr="00B84681">
              <w:rPr>
                <w:color w:val="000000"/>
                <w:sz w:val="16"/>
                <w:szCs w:val="16"/>
                <w:lang w:val="kk-KZ"/>
              </w:rPr>
              <w:t>;</w:t>
            </w:r>
          </w:p>
          <w:p w14:paraId="77B279EE" w14:textId="77777777" w:rsidR="00081F26" w:rsidRPr="00B84681" w:rsidRDefault="00081F26" w:rsidP="00856CA4">
            <w:pPr>
              <w:jc w:val="both"/>
              <w:rPr>
                <w:color w:val="000000"/>
                <w:sz w:val="16"/>
                <w:szCs w:val="16"/>
                <w:lang w:val="kk-KZ"/>
              </w:rPr>
            </w:pPr>
            <w:r w:rsidRPr="00B84681">
              <w:rPr>
                <w:color w:val="000000"/>
                <w:sz w:val="16"/>
                <w:szCs w:val="16"/>
                <w:lang w:val="kk-KZ"/>
              </w:rPr>
              <w:t>6) Сатушыдан тұтынылған электр энергиясының көлемі бойынша есептеу толық ашылып жазылған төлем құжатын талап етуге;</w:t>
            </w:r>
          </w:p>
          <w:p w14:paraId="14FC890A" w14:textId="77777777" w:rsidR="00081F26" w:rsidRPr="00B84681" w:rsidRDefault="00081F26" w:rsidP="00856CA4">
            <w:pPr>
              <w:jc w:val="both"/>
              <w:rPr>
                <w:sz w:val="16"/>
                <w:szCs w:val="14"/>
                <w:lang w:val="kk-KZ"/>
              </w:rPr>
            </w:pPr>
            <w:r w:rsidRPr="00B84681">
              <w:rPr>
                <w:color w:val="000000"/>
                <w:sz w:val="16"/>
                <w:szCs w:val="16"/>
                <w:lang w:val="kk-KZ"/>
              </w:rPr>
              <w:t>7) қызмет көрсетуші энергиямен жабдықтаушы ұйымды жаңа энергиямен жабдықтаушы ұйымға ауыстыруға құқылы.</w:t>
            </w:r>
          </w:p>
          <w:p w14:paraId="3721F590" w14:textId="77777777" w:rsidR="00081F26" w:rsidRPr="00B84681" w:rsidRDefault="00081F26" w:rsidP="00856CA4">
            <w:pPr>
              <w:jc w:val="both"/>
              <w:rPr>
                <w:sz w:val="16"/>
                <w:szCs w:val="16"/>
                <w:lang w:val="kk-KZ"/>
              </w:rPr>
            </w:pPr>
            <w:r w:rsidRPr="00B84681">
              <w:rPr>
                <w:color w:val="000000"/>
                <w:sz w:val="16"/>
                <w:szCs w:val="16"/>
                <w:lang w:val="kk-KZ"/>
              </w:rPr>
              <w:t>12. Тұтынушы:</w:t>
            </w:r>
          </w:p>
          <w:p w14:paraId="2CD6603E" w14:textId="77777777" w:rsidR="00081F26" w:rsidRPr="00B84681" w:rsidRDefault="00081F26" w:rsidP="00856CA4">
            <w:pPr>
              <w:jc w:val="both"/>
              <w:rPr>
                <w:sz w:val="16"/>
                <w:szCs w:val="16"/>
                <w:lang w:val="kk-KZ"/>
              </w:rPr>
            </w:pPr>
            <w:r w:rsidRPr="00B84681">
              <w:rPr>
                <w:color w:val="000000"/>
                <w:sz w:val="16"/>
                <w:szCs w:val="16"/>
                <w:lang w:val="kk-KZ"/>
              </w:rPr>
              <w:t>1) Қазақстан Республикасының электр энергетикасы саласындағы нормативтік құқықтық актілеріне сәйкес тұтынушылардың меншiгiндегi электр және энергия қондырғыларының және коммерциялық есептеу құралдарының тиiсті техникалық жай-күйін ұстап тұруға, олардың техникалық жай-күйіне қойылатын талаптарды орындауға;</w:t>
            </w:r>
          </w:p>
          <w:p w14:paraId="3736F694" w14:textId="77777777" w:rsidR="00081F26" w:rsidRPr="00B84681" w:rsidRDefault="00081F26" w:rsidP="00856CA4">
            <w:pPr>
              <w:jc w:val="both"/>
              <w:rPr>
                <w:sz w:val="16"/>
                <w:szCs w:val="16"/>
                <w:lang w:val="kk-KZ"/>
              </w:rPr>
            </w:pPr>
            <w:r w:rsidRPr="00B84681">
              <w:rPr>
                <w:color w:val="000000"/>
                <w:sz w:val="16"/>
                <w:szCs w:val="16"/>
                <w:lang w:val="kk-KZ"/>
              </w:rPr>
              <w:t>2) электр энергиясын сатып алу - сату шартымен анықталған энергияны тұтыну тәртібiн сақтауға;</w:t>
            </w:r>
          </w:p>
          <w:p w14:paraId="529E4D41" w14:textId="77777777" w:rsidR="00081F26" w:rsidRPr="00B84681" w:rsidRDefault="00081F26" w:rsidP="00856CA4">
            <w:pPr>
              <w:jc w:val="both"/>
              <w:rPr>
                <w:sz w:val="16"/>
                <w:szCs w:val="16"/>
                <w:lang w:val="kk-KZ"/>
              </w:rPr>
            </w:pPr>
            <w:r w:rsidRPr="00B84681">
              <w:rPr>
                <w:color w:val="000000"/>
                <w:sz w:val="16"/>
                <w:szCs w:val="16"/>
                <w:lang w:val="kk-KZ"/>
              </w:rPr>
              <w:t>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p w14:paraId="1E068704" w14:textId="77777777" w:rsidR="00081F26" w:rsidRPr="00B84681" w:rsidRDefault="00081F26" w:rsidP="00856CA4">
            <w:pPr>
              <w:jc w:val="both"/>
              <w:rPr>
                <w:sz w:val="16"/>
                <w:szCs w:val="16"/>
                <w:lang w:val="kk-KZ"/>
              </w:rPr>
            </w:pPr>
            <w:r w:rsidRPr="00B84681">
              <w:rPr>
                <w:color w:val="000000"/>
                <w:sz w:val="16"/>
                <w:szCs w:val="16"/>
                <w:lang w:val="kk-KZ"/>
              </w:rPr>
              <w:t>4) жасалған шартқа сәйкес босатылған, таратылған және тұтынылған электр энергиясы үшін уақтылы төлем өтеуге;</w:t>
            </w:r>
          </w:p>
          <w:p w14:paraId="7B76541B" w14:textId="77777777" w:rsidR="00081F26" w:rsidRPr="00B84681" w:rsidRDefault="00081F26" w:rsidP="00856CA4">
            <w:pPr>
              <w:jc w:val="both"/>
              <w:rPr>
                <w:color w:val="000000"/>
                <w:sz w:val="16"/>
                <w:szCs w:val="16"/>
                <w:lang w:val="kk-KZ"/>
              </w:rPr>
            </w:pPr>
            <w:r w:rsidRPr="00B84681">
              <w:rPr>
                <w:color w:val="000000"/>
                <w:sz w:val="16"/>
                <w:szCs w:val="16"/>
                <w:lang w:val="kk-KZ"/>
              </w:rPr>
              <w:t>5) энергиямен жабдықтаушы немесе энергия таратушы ұйымдардың жұмыскерлерiн коммерциялық есептеу құралдарына, сондай-ақ мемлекеттiк энергетикалық қадағалау және бақылау органының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 үшiн жiберуге;</w:t>
            </w:r>
          </w:p>
          <w:p w14:paraId="05857DBB" w14:textId="77777777" w:rsidR="00081F26" w:rsidRPr="00B84681" w:rsidRDefault="00081F26" w:rsidP="00856CA4">
            <w:pPr>
              <w:jc w:val="both"/>
              <w:rPr>
                <w:sz w:val="16"/>
                <w:szCs w:val="16"/>
                <w:lang w:val="kk-KZ"/>
              </w:rPr>
            </w:pPr>
            <w:r w:rsidRPr="00B84681">
              <w:rPr>
                <w:color w:val="000000"/>
                <w:sz w:val="16"/>
                <w:szCs w:val="16"/>
                <w:lang w:val="kk-KZ"/>
              </w:rPr>
              <w:t xml:space="preserve">6) осы шарттың электрлік желілердің теңгерімдік тиесілігі мен тараптардың пайдалану жауапкершілігін бөлу актісіне сәйкес </w:t>
            </w:r>
            <w:r w:rsidRPr="00B84681">
              <w:rPr>
                <w:sz w:val="16"/>
                <w:szCs w:val="14"/>
                <w:lang w:val="kk-KZ"/>
              </w:rPr>
              <w:t>электр желілерге қосылу схемасын сақтауға</w:t>
            </w:r>
            <w:r w:rsidRPr="00B84681">
              <w:rPr>
                <w:color w:val="000000"/>
                <w:sz w:val="18"/>
                <w:szCs w:val="16"/>
                <w:lang w:val="kk-KZ"/>
              </w:rPr>
              <w:t xml:space="preserve"> </w:t>
            </w:r>
            <w:r w:rsidRPr="00B84681">
              <w:rPr>
                <w:color w:val="000000"/>
                <w:sz w:val="16"/>
                <w:szCs w:val="16"/>
                <w:lang w:val="kk-KZ"/>
              </w:rPr>
              <w:t>міндетті.</w:t>
            </w:r>
          </w:p>
          <w:p w14:paraId="6D353464" w14:textId="77777777" w:rsidR="00081F26" w:rsidRPr="00B84681" w:rsidRDefault="00081F26" w:rsidP="00856CA4">
            <w:pPr>
              <w:jc w:val="center"/>
              <w:rPr>
                <w:b/>
                <w:bCs/>
                <w:color w:val="000000"/>
                <w:sz w:val="16"/>
                <w:szCs w:val="16"/>
                <w:lang w:val="kk-KZ"/>
              </w:rPr>
            </w:pPr>
          </w:p>
          <w:p w14:paraId="2D27C8C8" w14:textId="77777777" w:rsidR="00081F26" w:rsidRPr="00B84681" w:rsidRDefault="00081F26" w:rsidP="00856CA4">
            <w:pPr>
              <w:jc w:val="center"/>
              <w:rPr>
                <w:sz w:val="16"/>
                <w:szCs w:val="16"/>
                <w:lang w:val="kk-KZ"/>
              </w:rPr>
            </w:pPr>
            <w:r w:rsidRPr="00B84681">
              <w:rPr>
                <w:b/>
                <w:bCs/>
                <w:color w:val="000000"/>
                <w:sz w:val="16"/>
                <w:szCs w:val="16"/>
                <w:lang w:val="kk-KZ"/>
              </w:rPr>
              <w:t>6-тарау. Сатушының құқықтары мен міндеттері</w:t>
            </w:r>
          </w:p>
          <w:p w14:paraId="6A4E5C39"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B34E00E" w14:textId="77777777" w:rsidR="00081F26" w:rsidRPr="00B84681" w:rsidRDefault="00081F26" w:rsidP="00856CA4">
            <w:pPr>
              <w:jc w:val="both"/>
              <w:rPr>
                <w:sz w:val="16"/>
                <w:szCs w:val="16"/>
                <w:lang w:val="kk-KZ"/>
              </w:rPr>
            </w:pPr>
            <w:r w:rsidRPr="00B84681">
              <w:rPr>
                <w:color w:val="000000"/>
                <w:sz w:val="16"/>
                <w:szCs w:val="16"/>
                <w:lang w:val="kk-KZ"/>
              </w:rPr>
              <w:t>13. Сатушы энергия таратушы ұйымды қатыстыру арқылы:</w:t>
            </w:r>
          </w:p>
          <w:p w14:paraId="168461C3"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1) Төмендегі жағдайларда Тұтынушы хабарламаны алғаннан күннен бастап 5 (бес) жұмыс күнінен кешіктірмей, шарттың акцептінде көрсетілген Тұтынушыға хабарламаны жіберу жайтын растайтын тәсілдермен </w:t>
            </w:r>
            <w:r w:rsidRPr="00B84681">
              <w:rPr>
                <w:sz w:val="16"/>
                <w:szCs w:val="14"/>
                <w:lang w:val="kk-KZ"/>
              </w:rPr>
              <w:t xml:space="preserve">(электрондық пошта, факс, поштамен жіберу, қысқа мәтіндік хабарлама, мультимедиалық хабарлама, қолданыстағы мессенджерлер) </w:t>
            </w:r>
            <w:r w:rsidRPr="00B84681">
              <w:rPr>
                <w:color w:val="000000"/>
                <w:sz w:val="16"/>
                <w:szCs w:val="16"/>
                <w:lang w:val="kk-KZ"/>
              </w:rPr>
              <w:t>Тұтынушыны ескертіп, электр энергиясын беруді толықтай немесе жартылай тоқтатуға:</w:t>
            </w:r>
          </w:p>
          <w:p w14:paraId="6FA74629" w14:textId="77777777" w:rsidR="00081F26" w:rsidRPr="00B84681" w:rsidRDefault="00081F26" w:rsidP="00856CA4">
            <w:pPr>
              <w:jc w:val="both"/>
              <w:rPr>
                <w:color w:val="000000"/>
                <w:sz w:val="16"/>
                <w:szCs w:val="16"/>
                <w:lang w:val="kk-KZ"/>
              </w:rPr>
            </w:pPr>
            <w:r w:rsidRPr="00B84681">
              <w:rPr>
                <w:color w:val="000000"/>
                <w:sz w:val="16"/>
                <w:szCs w:val="16"/>
                <w:lang w:val="kk-KZ"/>
              </w:rPr>
              <w:t>- Шартта белгіленген мерзімде электр энергиясы үшін төлем өтелмесе, сондай-ақ толық өтелмесе;</w:t>
            </w:r>
          </w:p>
          <w:p w14:paraId="7F3B884E" w14:textId="77777777" w:rsidR="00081F26" w:rsidRPr="00B84681" w:rsidRDefault="00081F26" w:rsidP="00856CA4">
            <w:pPr>
              <w:jc w:val="both"/>
              <w:rPr>
                <w:color w:val="000000"/>
                <w:sz w:val="16"/>
                <w:szCs w:val="16"/>
                <w:lang w:val="kk-KZ"/>
              </w:rPr>
            </w:pPr>
            <w:r w:rsidRPr="00B84681">
              <w:rPr>
                <w:color w:val="000000"/>
                <w:sz w:val="16"/>
                <w:szCs w:val="16"/>
                <w:lang w:val="kk-KZ"/>
              </w:rPr>
              <w:t>- Шартта белгіленген электрді тұтыну тәртібі бұзылса;</w:t>
            </w:r>
          </w:p>
          <w:p w14:paraId="29E90A74" w14:textId="77777777" w:rsidR="00081F26" w:rsidRPr="00B84681" w:rsidRDefault="00081F26" w:rsidP="00856CA4">
            <w:pPr>
              <w:tabs>
                <w:tab w:val="left" w:pos="34"/>
                <w:tab w:val="left" w:pos="176"/>
              </w:tabs>
              <w:contextualSpacing/>
              <w:jc w:val="both"/>
              <w:rPr>
                <w:sz w:val="16"/>
                <w:szCs w:val="14"/>
                <w:lang w:val="kk-KZ"/>
              </w:rPr>
            </w:pPr>
            <w:r w:rsidRPr="00B84681">
              <w:rPr>
                <w:sz w:val="16"/>
                <w:szCs w:val="14"/>
                <w:lang w:val="kk-KZ"/>
              </w:rPr>
              <w:t>Энергия таратушы ұйым төмендегі жағдайларда алдын ала ескертусіз тұтынушыға электр энергиясын беруді толық тоқтатады:</w:t>
            </w:r>
          </w:p>
          <w:p w14:paraId="6C42D031"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 xml:space="preserve">энергия таратушы ұйымның желілеріне электр энергия қабылдағыштарын өз бетімен қосса; </w:t>
            </w:r>
          </w:p>
          <w:p w14:paraId="5A39CFA6"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электр энергиясын коммерциялық есептеу құралдарынан басқа (есепке алмай) электр энергиясының қабылдағыштарын қосса;</w:t>
            </w:r>
          </w:p>
          <w:p w14:paraId="76E00A36"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lastRenderedPageBreak/>
              <w:t>тұтынушының кінәсінен энергия таратушы ұйым мен өзге тұтынушылардың электр қондырғыларының қалыпты жұмысын бұзатын деңгейге дейін электр энергиясының сапа көрсеткіштері төмендесе;</w:t>
            </w:r>
          </w:p>
          <w:p w14:paraId="0BF4C3F0"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энергия таратушы ұйым мен энергетикалық қадағалау және бақылау органының өкілдерін жұмыс уақытында (іссапарға жіберілген құқығында) тұтынушының электр энергиясын коммерциялық есептеу құралдарына және электр қондырғыларына кіргізбесе;</w:t>
            </w:r>
          </w:p>
          <w:p w14:paraId="480D8DA7" w14:textId="77777777" w:rsidR="00081F26" w:rsidRPr="00B84681" w:rsidRDefault="00081F26" w:rsidP="00081F26">
            <w:pPr>
              <w:numPr>
                <w:ilvl w:val="0"/>
                <w:numId w:val="28"/>
              </w:numPr>
              <w:tabs>
                <w:tab w:val="left" w:pos="34"/>
                <w:tab w:val="left" w:pos="176"/>
              </w:tabs>
              <w:ind w:left="34" w:firstLine="0"/>
              <w:contextualSpacing/>
              <w:jc w:val="both"/>
              <w:rPr>
                <w:sz w:val="18"/>
                <w:szCs w:val="16"/>
                <w:lang w:val="kk-KZ"/>
              </w:rPr>
            </w:pPr>
            <w:r w:rsidRPr="00B84681">
              <w:rPr>
                <w:sz w:val="16"/>
                <w:szCs w:val="14"/>
                <w:lang w:val="kk-KZ"/>
              </w:rPr>
              <w:t>апаттық жағдайларда (ҚР ЭЭПҚ 52-т.).</w:t>
            </w:r>
          </w:p>
          <w:p w14:paraId="4B0013BD" w14:textId="77777777" w:rsidR="00081F26" w:rsidRPr="00B84681" w:rsidRDefault="00081F26" w:rsidP="00856CA4">
            <w:pPr>
              <w:jc w:val="both"/>
              <w:rPr>
                <w:sz w:val="16"/>
                <w:szCs w:val="16"/>
                <w:lang w:val="kk-KZ"/>
              </w:rPr>
            </w:pPr>
            <w:r w:rsidRPr="00B84681">
              <w:rPr>
                <w:color w:val="000000"/>
                <w:sz w:val="16"/>
                <w:szCs w:val="16"/>
                <w:lang w:val="kk-KZ"/>
              </w:rPr>
              <w:t>2) шарт жасасу және орындаумен байланысты даулы мәселелер туындаған жағдайда, сотқа жүгінуге құқылы.</w:t>
            </w:r>
          </w:p>
          <w:p w14:paraId="5D020BDB" w14:textId="77777777" w:rsidR="00081F26" w:rsidRPr="00B84681" w:rsidRDefault="00081F26" w:rsidP="00856CA4">
            <w:pPr>
              <w:jc w:val="both"/>
              <w:rPr>
                <w:sz w:val="16"/>
                <w:szCs w:val="16"/>
                <w:lang w:val="kk-KZ"/>
              </w:rPr>
            </w:pPr>
            <w:r w:rsidRPr="00B84681">
              <w:rPr>
                <w:color w:val="000000"/>
                <w:sz w:val="16"/>
                <w:szCs w:val="16"/>
                <w:lang w:val="kk-KZ"/>
              </w:rPr>
              <w:t>14. Сатушы:</w:t>
            </w:r>
          </w:p>
          <w:p w14:paraId="328DB45D" w14:textId="77777777" w:rsidR="00081F26" w:rsidRPr="00B84681" w:rsidRDefault="00081F26" w:rsidP="00856CA4">
            <w:pPr>
              <w:jc w:val="both"/>
              <w:rPr>
                <w:sz w:val="16"/>
                <w:szCs w:val="16"/>
                <w:lang w:val="kk-KZ"/>
              </w:rPr>
            </w:pPr>
            <w:r w:rsidRPr="00B84681">
              <w:rPr>
                <w:color w:val="000000"/>
                <w:sz w:val="16"/>
                <w:szCs w:val="16"/>
                <w:lang w:val="kk-KZ"/>
              </w:rPr>
              <w:t>1) жасалған Шартқа сәйкес электр энергиясын ұсынуға;</w:t>
            </w:r>
          </w:p>
          <w:p w14:paraId="014D2B88" w14:textId="77777777" w:rsidR="00081F26" w:rsidRPr="00B84681" w:rsidRDefault="00081F26" w:rsidP="00856CA4">
            <w:pPr>
              <w:jc w:val="both"/>
              <w:rPr>
                <w:sz w:val="16"/>
                <w:szCs w:val="16"/>
                <w:lang w:val="kk-KZ"/>
              </w:rPr>
            </w:pPr>
            <w:r w:rsidRPr="00B84681">
              <w:rPr>
                <w:color w:val="000000"/>
                <w:sz w:val="16"/>
                <w:szCs w:val="16"/>
                <w:lang w:val="kk-KZ"/>
              </w:rPr>
              <w:t>2) Тұтынушыға келтірілген нақты залалды толық көлемде өтеуге;</w:t>
            </w:r>
          </w:p>
          <w:p w14:paraId="088BA86C"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3) төлем өтемегені үшін электр энергиясын беруді тоқтату тұруға дейін 5 (бес) жұмыс күнінен кешіктірмей, Тұтынушыға хабарламаны жіберу жайтын растайтын тәсілдер </w:t>
            </w:r>
            <w:r w:rsidRPr="00B84681">
              <w:rPr>
                <w:sz w:val="16"/>
                <w:szCs w:val="14"/>
                <w:lang w:val="kk-KZ"/>
              </w:rPr>
              <w:t xml:space="preserve"> арқылы </w:t>
            </w:r>
            <w:r w:rsidRPr="00B84681">
              <w:rPr>
                <w:color w:val="000000"/>
                <w:sz w:val="16"/>
                <w:szCs w:val="16"/>
                <w:lang w:val="kk-KZ"/>
              </w:rPr>
              <w:t>Тұтынушыға хабарлауға;</w:t>
            </w:r>
          </w:p>
          <w:p w14:paraId="70C8EA8F" w14:textId="77777777" w:rsidR="00081F26" w:rsidRPr="00B84681" w:rsidRDefault="00081F26" w:rsidP="00856CA4">
            <w:pPr>
              <w:jc w:val="both"/>
              <w:rPr>
                <w:color w:val="000000"/>
                <w:sz w:val="16"/>
                <w:szCs w:val="16"/>
                <w:lang w:val="kk-KZ"/>
              </w:rPr>
            </w:pPr>
            <w:r w:rsidRPr="00B84681">
              <w:rPr>
                <w:color w:val="000000"/>
                <w:sz w:val="16"/>
                <w:szCs w:val="16"/>
                <w:lang w:val="kk-KZ"/>
              </w:rPr>
              <w:t>4) 3 (үш) жұмыс күнінен кешіктірмей, Тұтынушыға электрмен жабдықтау қызметінің тарифі, бұқаралық ақпарат құралдарында хабарландыру орналастыру арқылы оларды өзгерту, сондай-ақ төлем құжаттарындағы аталған өзгертулер туралы ақпарат көрсете отырып, Тұтынушыға хабарлауға;</w:t>
            </w:r>
          </w:p>
          <w:p w14:paraId="66DB658C" w14:textId="77777777" w:rsidR="00081F26" w:rsidRPr="00B84681" w:rsidRDefault="00081F26" w:rsidP="00856CA4">
            <w:pPr>
              <w:jc w:val="both"/>
              <w:rPr>
                <w:color w:val="000000"/>
                <w:sz w:val="16"/>
                <w:szCs w:val="16"/>
                <w:lang w:val="kk-KZ"/>
              </w:rPr>
            </w:pPr>
            <w:r w:rsidRPr="00B84681">
              <w:rPr>
                <w:color w:val="000000"/>
                <w:sz w:val="16"/>
                <w:szCs w:val="16"/>
                <w:lang w:val="kk-KZ"/>
              </w:rPr>
              <w:t>5) Тұтынушыға ұсынылатын электр энергиясы үшін өз кассалары арқылы, сондай-ақ банктер және банк операцияларының жеке түрлерін жүзеге асыратын ұйымдар арқылы төлем қабылдауды қамтамасыз етуге;</w:t>
            </w:r>
          </w:p>
          <w:p w14:paraId="09D39C2E" w14:textId="77777777" w:rsidR="00081F26" w:rsidRPr="00B84681" w:rsidRDefault="00081F26" w:rsidP="00856CA4">
            <w:pPr>
              <w:jc w:val="both"/>
              <w:rPr>
                <w:sz w:val="16"/>
                <w:szCs w:val="16"/>
                <w:lang w:val="kk-KZ"/>
              </w:rPr>
            </w:pPr>
            <w:r w:rsidRPr="00B84681">
              <w:rPr>
                <w:color w:val="000000"/>
                <w:sz w:val="16"/>
                <w:szCs w:val="16"/>
                <w:lang w:val="kk-KZ"/>
              </w:rPr>
              <w:t>Сонымен қатар Тұтынушыдан оған ғаламтор-ресурсы немесе терминалдар, төлем агенттері, төлем ұйымдары сияқты қосымша төлем өтеу көздері арқылы ұсынылатын электр энергиясы үшін Тұтынушыдан төлем қабылдау жіберіледі;</w:t>
            </w:r>
          </w:p>
          <w:p w14:paraId="161B4EE8" w14:textId="77777777" w:rsidR="00081F26" w:rsidRPr="00B84681" w:rsidRDefault="00081F26" w:rsidP="00856CA4">
            <w:pPr>
              <w:jc w:val="both"/>
              <w:rPr>
                <w:sz w:val="16"/>
                <w:szCs w:val="16"/>
                <w:lang w:val="kk-KZ"/>
              </w:rPr>
            </w:pPr>
            <w:r w:rsidRPr="00B84681">
              <w:rPr>
                <w:color w:val="000000"/>
                <w:sz w:val="16"/>
                <w:szCs w:val="16"/>
                <w:lang w:val="kk-KZ"/>
              </w:rPr>
              <w:t>6) Тұтынушыға тұтынылған электр энергиясы үшін төлем өтеуге ай сайын төлем құжатын ұсынуға;</w:t>
            </w:r>
          </w:p>
          <w:p w14:paraId="30AEC49E" w14:textId="77777777" w:rsidR="00081F26" w:rsidRPr="00B84681" w:rsidRDefault="00081F26" w:rsidP="00856CA4">
            <w:pPr>
              <w:jc w:val="both"/>
              <w:rPr>
                <w:color w:val="000000"/>
                <w:sz w:val="16"/>
                <w:szCs w:val="16"/>
                <w:lang w:val="kk-KZ"/>
              </w:rPr>
            </w:pPr>
            <w:r w:rsidRPr="00B84681">
              <w:rPr>
                <w:color w:val="000000"/>
                <w:sz w:val="16"/>
                <w:szCs w:val="16"/>
                <w:lang w:val="kk-KZ"/>
              </w:rPr>
              <w:t>7) ажыратуға дейін 3 (үш) жұмыс күнінен кешіктірмей, Тұтынушыға энергия таратушы ұйымдардың тарапынан жабдықты жөндеу және жаңа тұтынушыларды қосу бойынша жоспарлы жұмыстарды ұйымдастыруға байланысты электр энергиясын беруді жоспарлы түрде тоқтату туралы хабарлауға;</w:t>
            </w:r>
          </w:p>
          <w:p w14:paraId="3BB9ACED" w14:textId="77777777" w:rsidR="00081F26" w:rsidRPr="00B84681" w:rsidRDefault="00081F26" w:rsidP="00856CA4">
            <w:pPr>
              <w:jc w:val="both"/>
              <w:rPr>
                <w:color w:val="000000"/>
                <w:sz w:val="16"/>
                <w:szCs w:val="16"/>
                <w:lang w:val="kk-KZ"/>
              </w:rPr>
            </w:pPr>
            <w:r w:rsidRPr="00B84681">
              <w:rPr>
                <w:color w:val="000000"/>
                <w:sz w:val="16"/>
                <w:szCs w:val="16"/>
                <w:lang w:val="kk-KZ"/>
              </w:rPr>
              <w:t>8) табиғи монополиялар саласында басшылық ететін мемлекеттік органмен келісілген тарифтер бойынша электр энергиясын беруге міндетті.</w:t>
            </w:r>
          </w:p>
          <w:p w14:paraId="5D2BDD88" w14:textId="77777777" w:rsidR="00081F26" w:rsidRPr="00B84681" w:rsidRDefault="00081F26" w:rsidP="00856CA4">
            <w:pPr>
              <w:jc w:val="both"/>
              <w:rPr>
                <w:color w:val="000000"/>
                <w:sz w:val="16"/>
                <w:szCs w:val="16"/>
                <w:lang w:val="kk-KZ"/>
              </w:rPr>
            </w:pPr>
          </w:p>
          <w:p w14:paraId="76DE97A6" w14:textId="77777777" w:rsidR="00081F26" w:rsidRPr="00B84681" w:rsidRDefault="00081F26" w:rsidP="00856CA4">
            <w:pPr>
              <w:jc w:val="center"/>
              <w:rPr>
                <w:sz w:val="16"/>
                <w:szCs w:val="16"/>
                <w:lang w:val="kk-KZ"/>
              </w:rPr>
            </w:pPr>
            <w:r w:rsidRPr="00B84681">
              <w:rPr>
                <w:b/>
                <w:bCs/>
                <w:color w:val="000000"/>
                <w:sz w:val="16"/>
                <w:szCs w:val="16"/>
                <w:lang w:val="kk-KZ"/>
              </w:rPr>
              <w:t>7-тарау. Тараптардың жауапкершілігі</w:t>
            </w:r>
          </w:p>
          <w:p w14:paraId="546CB510"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696B0718" w14:textId="77777777" w:rsidR="00081F26" w:rsidRPr="00B84681" w:rsidRDefault="00081F26" w:rsidP="00856CA4">
            <w:pPr>
              <w:jc w:val="both"/>
              <w:rPr>
                <w:sz w:val="16"/>
                <w:szCs w:val="16"/>
                <w:lang w:val="kk-KZ"/>
              </w:rPr>
            </w:pPr>
            <w:r w:rsidRPr="00B84681">
              <w:rPr>
                <w:color w:val="000000"/>
                <w:sz w:val="16"/>
                <w:szCs w:val="16"/>
                <w:lang w:val="kk-KZ"/>
              </w:rPr>
              <w:t>15. Электрмен жабдықтау шарты бойынша міндеттемелер орындалмаған немесе тиісінше орындалмаған жағдайда, тараптар ерікті түрде нақты келтірілген залалды өтеуге немесе келіспеген жағдайда, сот шешімі бойынша өтеуге міндетті.</w:t>
            </w:r>
          </w:p>
          <w:p w14:paraId="49FC0D38" w14:textId="77777777" w:rsidR="00081F26" w:rsidRPr="00B84681" w:rsidRDefault="00081F26" w:rsidP="00856CA4">
            <w:pPr>
              <w:jc w:val="both"/>
              <w:rPr>
                <w:sz w:val="16"/>
                <w:szCs w:val="16"/>
                <w:lang w:val="kk-KZ"/>
              </w:rPr>
            </w:pPr>
            <w:r w:rsidRPr="00B84681">
              <w:rPr>
                <w:color w:val="000000"/>
                <w:sz w:val="16"/>
                <w:szCs w:val="16"/>
                <w:lang w:val="kk-KZ"/>
              </w:rPr>
              <w:t>16. Тараптар форс-мажор жағдайларынан (табиғи құбылыстар, әскери әрекеттер және террористік актілер) туындаған, сонымен қатар тараптардың еркінен тыс болған түрлі жағдайларда (электр тарату желілерінің және басқа жабдықтардың зақымдалуы немесе ұрлануы) электр энергиясын берудегі үзілістер үшін материалдық жауапты болмайды.</w:t>
            </w:r>
          </w:p>
          <w:p w14:paraId="6593ED97" w14:textId="77777777" w:rsidR="00081F26" w:rsidRPr="00B84681" w:rsidRDefault="00081F26" w:rsidP="00856CA4">
            <w:pPr>
              <w:jc w:val="both"/>
              <w:rPr>
                <w:sz w:val="16"/>
                <w:szCs w:val="16"/>
                <w:lang w:val="kk-KZ"/>
              </w:rPr>
            </w:pPr>
            <w:r w:rsidRPr="00B84681">
              <w:rPr>
                <w:color w:val="000000"/>
                <w:sz w:val="16"/>
                <w:szCs w:val="16"/>
                <w:lang w:val="kk-KZ"/>
              </w:rPr>
              <w:t>17. Тараптар атаулары, құқық белгілейтін құжаттары, заңды мекенжайлары, нақты тұрғылықты жерінің және шарттың талаптарын орындау үшін қажетті өзге де деректемелерінің өзгергені туралы бір-біріне жазбаша жедел түрде хабарлауға міндеттенеді.</w:t>
            </w:r>
          </w:p>
          <w:p w14:paraId="770EA84C"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085B61C6" w14:textId="77777777" w:rsidR="00081F26" w:rsidRPr="00B84681" w:rsidRDefault="00081F26" w:rsidP="00856CA4">
            <w:pPr>
              <w:jc w:val="center"/>
              <w:rPr>
                <w:sz w:val="16"/>
                <w:szCs w:val="16"/>
                <w:lang w:val="kk-KZ"/>
              </w:rPr>
            </w:pPr>
            <w:r w:rsidRPr="00B84681">
              <w:rPr>
                <w:b/>
                <w:bCs/>
                <w:color w:val="000000"/>
                <w:sz w:val="16"/>
                <w:szCs w:val="16"/>
                <w:lang w:val="kk-KZ"/>
              </w:rPr>
              <w:t>8-тарау. Қорытынды ережелер</w:t>
            </w:r>
          </w:p>
          <w:p w14:paraId="34C2ADA4"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2B8C35B6" w14:textId="77777777" w:rsidR="00081F26" w:rsidRPr="00B84681" w:rsidRDefault="00081F26" w:rsidP="00856CA4">
            <w:pPr>
              <w:jc w:val="both"/>
              <w:rPr>
                <w:sz w:val="16"/>
                <w:szCs w:val="16"/>
                <w:lang w:val="kk-KZ"/>
              </w:rPr>
            </w:pPr>
            <w:r w:rsidRPr="00B84681">
              <w:rPr>
                <w:color w:val="000000"/>
                <w:sz w:val="16"/>
                <w:szCs w:val="16"/>
                <w:lang w:val="kk-KZ"/>
              </w:rPr>
              <w:t xml:space="preserve">18. Тұтынушы жалғанған желіге нақты қосылған сәттен бастап Шарт жасалған болып есептеледі және </w:t>
            </w:r>
            <w:r w:rsidRPr="00B84681">
              <w:rPr>
                <w:sz w:val="16"/>
                <w:szCs w:val="16"/>
                <w:lang w:val="kk-KZ"/>
              </w:rPr>
              <w:t>бір жылға</w:t>
            </w:r>
            <w:r w:rsidRPr="00B84681">
              <w:rPr>
                <w:color w:val="000000"/>
                <w:sz w:val="16"/>
                <w:szCs w:val="16"/>
                <w:lang w:val="kk-KZ"/>
              </w:rPr>
              <w:t xml:space="preserve">  дейін әрекет етеді.</w:t>
            </w:r>
          </w:p>
          <w:p w14:paraId="3CF54562" w14:textId="77777777" w:rsidR="00081F26" w:rsidRPr="00B84681" w:rsidRDefault="00081F26" w:rsidP="00856CA4">
            <w:pPr>
              <w:jc w:val="both"/>
              <w:rPr>
                <w:sz w:val="16"/>
                <w:szCs w:val="16"/>
                <w:lang w:val="kk-KZ"/>
              </w:rPr>
            </w:pPr>
            <w:r w:rsidRPr="00B84681">
              <w:rPr>
                <w:color w:val="000000"/>
                <w:sz w:val="16"/>
                <w:szCs w:val="16"/>
                <w:lang w:val="kk-KZ"/>
              </w:rPr>
              <w:t>Тараптардың бірінен осы Шартты тоқтату немесе мерзімінің аяқталуы  жөнінде өзгерту туралы өтініш болмаса, осы Шарт жасалған кездегі талаптармен белгісіз мерзімге ұзартылған болып есептеледі.</w:t>
            </w:r>
          </w:p>
          <w:p w14:paraId="28739845" w14:textId="77777777" w:rsidR="00081F26" w:rsidRPr="00B84681" w:rsidRDefault="00081F26" w:rsidP="00856CA4">
            <w:pPr>
              <w:jc w:val="both"/>
              <w:rPr>
                <w:sz w:val="16"/>
                <w:szCs w:val="16"/>
                <w:lang w:val="kk-KZ"/>
              </w:rPr>
            </w:pPr>
            <w:r w:rsidRPr="00B84681">
              <w:rPr>
                <w:color w:val="000000"/>
                <w:sz w:val="16"/>
                <w:szCs w:val="16"/>
                <w:lang w:val="kk-KZ"/>
              </w:rPr>
              <w:t>19. Сатушы мен Тұтынушы арасында аталмыш Шарттың талаптарын орындауға байланысты даулы мәселелер туындаған жағдайда, Сатушы 3 (үш) жұмыс күнінің ішінде даулы мәселені ерікті түрде шешу үшін Тұтынушыға хабарлайды. Өзара келіспеген жағдайда, даулы мәселелерді шешу аталмыш Шартты орындау орны бойынша сот шешімімен жүзеге асырылады.</w:t>
            </w:r>
          </w:p>
          <w:p w14:paraId="75A55678" w14:textId="77777777" w:rsidR="00081F26" w:rsidRPr="00B84681" w:rsidRDefault="00081F26" w:rsidP="00856CA4">
            <w:pPr>
              <w:jc w:val="both"/>
              <w:rPr>
                <w:sz w:val="16"/>
                <w:szCs w:val="16"/>
                <w:lang w:val="kk-KZ"/>
              </w:rPr>
            </w:pPr>
            <w:r w:rsidRPr="00B84681">
              <w:rPr>
                <w:color w:val="000000"/>
                <w:sz w:val="16"/>
                <w:szCs w:val="16"/>
                <w:lang w:val="kk-KZ"/>
              </w:rPr>
              <w:t>20. Шартқа тараптардың келісушілігімен енгізілетін барлық өзгертулер мен толықтырулар Шарттың ережелеріне қайшы келмеуі тиіс, олар қосымша келісім түрінде рәсімделеді, тараптардың уәкілетті өкілдерінің қолы қойылып, заңнамада белгіленген тәртіп бойынша рәсімделеді.</w:t>
            </w:r>
          </w:p>
          <w:p w14:paraId="62F33DC4" w14:textId="77777777" w:rsidR="00081F26" w:rsidRPr="00B84681" w:rsidRDefault="00081F26" w:rsidP="00856CA4">
            <w:pPr>
              <w:tabs>
                <w:tab w:val="left" w:pos="601"/>
              </w:tabs>
              <w:contextualSpacing/>
              <w:jc w:val="both"/>
              <w:rPr>
                <w:sz w:val="16"/>
                <w:szCs w:val="16"/>
                <w:lang w:val="kk-KZ"/>
              </w:rPr>
            </w:pPr>
            <w:r w:rsidRPr="00B84681">
              <w:rPr>
                <w:sz w:val="16"/>
                <w:szCs w:val="16"/>
                <w:lang w:val="kk-KZ"/>
              </w:rPr>
              <w:t>21. Осы Шарттың талаптарын орындау мақсатында Тұтынушы осы шартпен Сатушыда бар немесе болашақта көрсетілген дерек көзіне түсетін жеке деректерді жинауға, өңдеуге және сақтауға, сонымен қатар Тұтынушы туралы жеке деректерді барлық мемелекеттік/мемлекеттік емес органдарға, ұйымдарға, сот органдарына таратуға келісім береді.</w:t>
            </w:r>
          </w:p>
          <w:p w14:paraId="289571EE" w14:textId="77777777" w:rsidR="00081F26" w:rsidRPr="00B84681" w:rsidRDefault="00081F26" w:rsidP="00856CA4">
            <w:pPr>
              <w:tabs>
                <w:tab w:val="left" w:pos="601"/>
              </w:tabs>
              <w:contextualSpacing/>
              <w:jc w:val="both"/>
              <w:rPr>
                <w:sz w:val="16"/>
                <w:szCs w:val="16"/>
                <w:lang w:val="kk-KZ"/>
              </w:rPr>
            </w:pPr>
            <w:r w:rsidRPr="00B84681">
              <w:rPr>
                <w:sz w:val="16"/>
                <w:szCs w:val="16"/>
                <w:lang w:val="kk-KZ"/>
              </w:rPr>
              <w:t xml:space="preserve">Осы шартпен Тұтынушы жеке деректерді жинауға, өңдеуге және таратуға қандай да бір қосымша келісімнің қажет еместігін және алдағы уақытта осы Шартты орындау үшін тұтынушының жеке деректерін жинауға, өңдеуге және таратуға қатысты Сатушыға қандай да бір наразылығы болмайтындығын растайды.  </w:t>
            </w:r>
          </w:p>
          <w:p w14:paraId="08407641" w14:textId="77777777" w:rsidR="00081F26" w:rsidRPr="00B84681" w:rsidRDefault="00081F26" w:rsidP="00856CA4">
            <w:pPr>
              <w:rPr>
                <w:sz w:val="16"/>
                <w:szCs w:val="16"/>
                <w:lang w:val="kk-KZ"/>
              </w:rPr>
            </w:pPr>
          </w:p>
        </w:tc>
        <w:tc>
          <w:tcPr>
            <w:tcW w:w="4820" w:type="dxa"/>
          </w:tcPr>
          <w:p w14:paraId="2C055755" w14:textId="77777777" w:rsidR="00081F26" w:rsidRPr="00B84681" w:rsidRDefault="00081F26" w:rsidP="00856CA4">
            <w:pPr>
              <w:autoSpaceDE w:val="0"/>
              <w:autoSpaceDN w:val="0"/>
              <w:ind w:firstLine="510"/>
              <w:jc w:val="right"/>
              <w:rPr>
                <w:sz w:val="14"/>
                <w:szCs w:val="14"/>
              </w:rPr>
            </w:pPr>
            <w:r w:rsidRPr="00B84681">
              <w:rPr>
                <w:sz w:val="14"/>
                <w:szCs w:val="14"/>
              </w:rPr>
              <w:lastRenderedPageBreak/>
              <w:t>Текст  договора  составлен  в соответствии с</w:t>
            </w:r>
          </w:p>
          <w:p w14:paraId="63F428CD" w14:textId="77777777" w:rsidR="00081F26" w:rsidRPr="00B84681" w:rsidRDefault="00081F26" w:rsidP="00856CA4">
            <w:pPr>
              <w:autoSpaceDE w:val="0"/>
              <w:autoSpaceDN w:val="0"/>
              <w:ind w:firstLine="510"/>
              <w:jc w:val="right"/>
              <w:rPr>
                <w:sz w:val="14"/>
                <w:szCs w:val="14"/>
              </w:rPr>
            </w:pPr>
            <w:r w:rsidRPr="00B84681">
              <w:rPr>
                <w:sz w:val="14"/>
                <w:szCs w:val="14"/>
              </w:rPr>
              <w:t>Приказом Министра энергетики РК</w:t>
            </w:r>
          </w:p>
          <w:p w14:paraId="28CE20E8" w14:textId="77777777" w:rsidR="00081F26" w:rsidRPr="00B84681" w:rsidRDefault="00081F26" w:rsidP="00856CA4">
            <w:pPr>
              <w:autoSpaceDE w:val="0"/>
              <w:autoSpaceDN w:val="0"/>
              <w:ind w:firstLine="510"/>
              <w:jc w:val="right"/>
              <w:rPr>
                <w:sz w:val="14"/>
                <w:szCs w:val="14"/>
              </w:rPr>
            </w:pPr>
            <w:r w:rsidRPr="00B84681">
              <w:rPr>
                <w:sz w:val="14"/>
                <w:szCs w:val="14"/>
              </w:rPr>
              <w:t xml:space="preserve">№ 356 от 23.10.17 г. </w:t>
            </w:r>
          </w:p>
          <w:p w14:paraId="06D1355C" w14:textId="77777777" w:rsidR="00081F26" w:rsidRPr="00B84681" w:rsidRDefault="00081F26" w:rsidP="00856CA4">
            <w:pPr>
              <w:jc w:val="center"/>
              <w:textAlignment w:val="baseline"/>
              <w:rPr>
                <w:b/>
                <w:bCs/>
                <w:color w:val="000000"/>
                <w:sz w:val="16"/>
                <w:szCs w:val="16"/>
              </w:rPr>
            </w:pPr>
          </w:p>
          <w:p w14:paraId="22F8AC11" w14:textId="77777777" w:rsidR="00081F26" w:rsidRPr="00B84681" w:rsidRDefault="00081F26" w:rsidP="00856CA4">
            <w:pPr>
              <w:jc w:val="center"/>
              <w:textAlignment w:val="baseline"/>
              <w:rPr>
                <w:sz w:val="16"/>
                <w:szCs w:val="16"/>
              </w:rPr>
            </w:pPr>
            <w:r w:rsidRPr="00B84681">
              <w:rPr>
                <w:b/>
                <w:bCs/>
                <w:color w:val="000000"/>
                <w:sz w:val="16"/>
                <w:szCs w:val="16"/>
              </w:rPr>
              <w:t>Договор электроснабжения для потребителей, использующих электрическую энергию не для бытовых нужд</w:t>
            </w:r>
            <w:r w:rsidRPr="00B84681">
              <w:rPr>
                <w:sz w:val="16"/>
                <w:szCs w:val="16"/>
              </w:rPr>
              <w:t xml:space="preserve"> </w:t>
            </w:r>
            <w:r w:rsidRPr="00B84681">
              <w:rPr>
                <w:b/>
                <w:sz w:val="16"/>
                <w:szCs w:val="16"/>
              </w:rPr>
              <w:t>№</w:t>
            </w:r>
            <w:r w:rsidRPr="00B84681">
              <w:rPr>
                <w:sz w:val="16"/>
                <w:szCs w:val="16"/>
              </w:rPr>
              <w:t xml:space="preserve"> </w:t>
            </w:r>
            <w:r w:rsidRPr="00B84681">
              <w:rPr>
                <w:sz w:val="16"/>
                <w:szCs w:val="16"/>
              </w:rPr>
              <w:softHyphen/>
            </w:r>
            <w:r w:rsidRPr="00B84681">
              <w:rPr>
                <w:sz w:val="16"/>
                <w:szCs w:val="16"/>
              </w:rPr>
              <w:softHyphen/>
            </w:r>
            <w:r w:rsidRPr="00B84681">
              <w:rPr>
                <w:sz w:val="16"/>
                <w:szCs w:val="16"/>
              </w:rPr>
              <w:softHyphen/>
              <w:t xml:space="preserve">___________   </w:t>
            </w:r>
          </w:p>
          <w:p w14:paraId="38EDD102" w14:textId="77777777" w:rsidR="00081F26" w:rsidRPr="00B84681" w:rsidRDefault="00081F26" w:rsidP="00856CA4">
            <w:pPr>
              <w:jc w:val="center"/>
              <w:rPr>
                <w:sz w:val="16"/>
                <w:szCs w:val="16"/>
              </w:rPr>
            </w:pPr>
          </w:p>
          <w:p w14:paraId="1678027C" w14:textId="77777777" w:rsidR="00081F26" w:rsidRPr="00B84681" w:rsidRDefault="00081F26" w:rsidP="00856CA4">
            <w:pPr>
              <w:jc w:val="center"/>
              <w:rPr>
                <w:sz w:val="16"/>
                <w:szCs w:val="16"/>
              </w:rPr>
            </w:pPr>
          </w:p>
          <w:p w14:paraId="150410D6" w14:textId="77777777" w:rsidR="00081F26" w:rsidRPr="00B84681" w:rsidRDefault="00081F26" w:rsidP="00856CA4">
            <w:pPr>
              <w:keepNext/>
              <w:ind w:firstLine="34"/>
              <w:outlineLvl w:val="1"/>
              <w:rPr>
                <w:b/>
                <w:sz w:val="16"/>
                <w:szCs w:val="16"/>
              </w:rPr>
            </w:pP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t xml:space="preserve">        г. Актобе                                         «______»_________________  20____ г.</w:t>
            </w:r>
          </w:p>
          <w:p w14:paraId="5806A7A6" w14:textId="77777777" w:rsidR="00081F26" w:rsidRPr="00B84681" w:rsidRDefault="00081F26" w:rsidP="00856CA4">
            <w:pPr>
              <w:jc w:val="both"/>
              <w:rPr>
                <w:sz w:val="16"/>
                <w:szCs w:val="16"/>
              </w:rPr>
            </w:pPr>
          </w:p>
          <w:p w14:paraId="125A7734" w14:textId="77777777" w:rsidR="00081F26" w:rsidRPr="00B84681" w:rsidRDefault="00081F26" w:rsidP="00856CA4">
            <w:pPr>
              <w:spacing w:line="276" w:lineRule="auto"/>
              <w:jc w:val="both"/>
              <w:rPr>
                <w:sz w:val="16"/>
                <w:szCs w:val="16"/>
              </w:rPr>
            </w:pPr>
            <w:r w:rsidRPr="00B84681">
              <w:rPr>
                <w:sz w:val="16"/>
                <w:szCs w:val="16"/>
              </w:rPr>
              <w:t xml:space="preserve">Товарищество с ограниченной ответственностью </w:t>
            </w:r>
            <w:r w:rsidRPr="00B84681">
              <w:rPr>
                <w:b/>
                <w:sz w:val="16"/>
                <w:szCs w:val="16"/>
              </w:rPr>
              <w:t>"Актобеэнергоснаб"</w:t>
            </w:r>
            <w:r w:rsidRPr="00B84681">
              <w:rPr>
                <w:sz w:val="16"/>
                <w:szCs w:val="16"/>
              </w:rPr>
              <w:t xml:space="preserve">, </w:t>
            </w:r>
            <w:r w:rsidRPr="00B84681">
              <w:rPr>
                <w:color w:val="000000"/>
                <w:sz w:val="16"/>
                <w:szCs w:val="16"/>
              </w:rPr>
              <w:t>осуществляющее электроснабжение потребителей согласно лицензии  № 000478 от 10.07.09 г. именуемое в дальнейшем  </w:t>
            </w:r>
            <w:r w:rsidRPr="00B84681">
              <w:rPr>
                <w:b/>
                <w:color w:val="000000"/>
                <w:sz w:val="16"/>
                <w:szCs w:val="16"/>
              </w:rPr>
              <w:t>Продавец</w:t>
            </w:r>
            <w:r w:rsidRPr="00B84681">
              <w:rPr>
                <w:color w:val="000000"/>
                <w:sz w:val="16"/>
                <w:szCs w:val="16"/>
              </w:rPr>
              <w:t xml:space="preserve">, в лице директора ______________________________________,  действующего на основании Устава, с одной стороны, и _______________________________________________________  именуемое в дальнейшем </w:t>
            </w:r>
            <w:r w:rsidRPr="00B84681">
              <w:rPr>
                <w:b/>
                <w:color w:val="000000"/>
                <w:sz w:val="16"/>
                <w:szCs w:val="16"/>
              </w:rPr>
              <w:t>Потребитель</w:t>
            </w:r>
            <w:r w:rsidRPr="00B84681">
              <w:rPr>
                <w:color w:val="000000"/>
                <w:sz w:val="16"/>
                <w:szCs w:val="16"/>
              </w:rPr>
              <w:t xml:space="preserve">, в лице _____________________________________________,   действующего на основании ____________________________, с другой стороны, именуемые </w:t>
            </w:r>
            <w:r w:rsidRPr="00B84681">
              <w:rPr>
                <w:sz w:val="16"/>
                <w:szCs w:val="16"/>
              </w:rPr>
              <w:t>в дальнейшем Стороны, заключили настоящий договор электроснабжения (далее - Договор) о нижеследующем:</w:t>
            </w:r>
          </w:p>
          <w:p w14:paraId="339BCEF2" w14:textId="77777777" w:rsidR="00081F26" w:rsidRPr="00B84681" w:rsidRDefault="00081F26" w:rsidP="00856CA4">
            <w:pPr>
              <w:jc w:val="center"/>
              <w:rPr>
                <w:b/>
                <w:sz w:val="16"/>
                <w:szCs w:val="16"/>
              </w:rPr>
            </w:pPr>
          </w:p>
          <w:p w14:paraId="7B5EF792" w14:textId="77777777" w:rsidR="00081F26" w:rsidRPr="00B84681" w:rsidRDefault="00081F26" w:rsidP="00856CA4">
            <w:pPr>
              <w:ind w:left="360"/>
              <w:jc w:val="center"/>
              <w:rPr>
                <w:b/>
                <w:bCs/>
                <w:color w:val="000000"/>
                <w:sz w:val="16"/>
                <w:szCs w:val="16"/>
              </w:rPr>
            </w:pPr>
            <w:r w:rsidRPr="00B84681">
              <w:rPr>
                <w:b/>
                <w:bCs/>
                <w:color w:val="000000"/>
                <w:sz w:val="16"/>
                <w:szCs w:val="16"/>
              </w:rPr>
              <w:t>Глава 1. Основные понятия, используемые в договоре</w:t>
            </w:r>
          </w:p>
          <w:p w14:paraId="054C9E32" w14:textId="77777777" w:rsidR="00081F26" w:rsidRPr="00B84681" w:rsidRDefault="00081F26" w:rsidP="00856CA4">
            <w:pPr>
              <w:ind w:left="360"/>
              <w:jc w:val="center"/>
              <w:rPr>
                <w:sz w:val="16"/>
                <w:szCs w:val="16"/>
                <w:lang w:val="kk-KZ"/>
              </w:rPr>
            </w:pPr>
          </w:p>
          <w:p w14:paraId="675D84E8" w14:textId="77777777" w:rsidR="00081F26" w:rsidRPr="00B84681" w:rsidRDefault="00081F26" w:rsidP="00856CA4">
            <w:pPr>
              <w:jc w:val="both"/>
              <w:rPr>
                <w:sz w:val="16"/>
                <w:szCs w:val="16"/>
              </w:rPr>
            </w:pPr>
            <w:r w:rsidRPr="00B84681">
              <w:rPr>
                <w:color w:val="000000"/>
                <w:sz w:val="16"/>
                <w:szCs w:val="16"/>
              </w:rPr>
              <w:t>1. В настоящем Договоре используются следующие основные понятия:</w:t>
            </w:r>
          </w:p>
          <w:p w14:paraId="09C0A096" w14:textId="77777777" w:rsidR="00081F26" w:rsidRPr="00B84681" w:rsidRDefault="00081F26" w:rsidP="00856CA4">
            <w:pPr>
              <w:jc w:val="both"/>
              <w:rPr>
                <w:sz w:val="16"/>
                <w:szCs w:val="16"/>
              </w:rPr>
            </w:pPr>
            <w:r w:rsidRPr="00B84681">
              <w:rPr>
                <w:color w:val="000000"/>
                <w:sz w:val="16"/>
                <w:szCs w:val="16"/>
              </w:rPr>
              <w:t xml:space="preserve">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 Расчетный период составляет один календарный месяц, </w:t>
            </w:r>
            <w:r w:rsidRPr="00B84681">
              <w:rPr>
                <w:sz w:val="16"/>
                <w:szCs w:val="16"/>
              </w:rPr>
              <w:t>который определяется с 00-00 часов первого календарного дня до 24-00 часов последнего  календарного дня месяца</w:t>
            </w:r>
            <w:r w:rsidRPr="00B84681">
              <w:rPr>
                <w:color w:val="000000"/>
                <w:sz w:val="16"/>
                <w:szCs w:val="16"/>
              </w:rPr>
              <w:t>;</w:t>
            </w:r>
          </w:p>
          <w:p w14:paraId="3DDD47F9" w14:textId="77777777" w:rsidR="00081F26" w:rsidRPr="00B84681" w:rsidRDefault="00081F26" w:rsidP="00856CA4">
            <w:pPr>
              <w:jc w:val="both"/>
              <w:rPr>
                <w:sz w:val="16"/>
                <w:szCs w:val="16"/>
              </w:rPr>
            </w:pPr>
            <w:r w:rsidRPr="00B84681">
              <w:rPr>
                <w:color w:val="000000"/>
                <w:sz w:val="16"/>
                <w:szCs w:val="16"/>
              </w:rPr>
              <w:t>2) потребитель - физическое или юридическое лицо, потребляющее на основе договора электрическую энергию;</w:t>
            </w:r>
          </w:p>
          <w:p w14:paraId="6D1EFF1C" w14:textId="77777777" w:rsidR="00081F26" w:rsidRPr="00B84681" w:rsidRDefault="00081F26" w:rsidP="00856CA4">
            <w:pPr>
              <w:jc w:val="both"/>
              <w:rPr>
                <w:sz w:val="16"/>
                <w:szCs w:val="16"/>
              </w:rPr>
            </w:pPr>
            <w:r w:rsidRPr="00B84681">
              <w:rPr>
                <w:color w:val="000000"/>
                <w:sz w:val="16"/>
                <w:szCs w:val="16"/>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14:paraId="592DC557" w14:textId="77777777" w:rsidR="00081F26" w:rsidRPr="00B84681" w:rsidRDefault="00081F26" w:rsidP="00856CA4">
            <w:pPr>
              <w:jc w:val="both"/>
              <w:rPr>
                <w:sz w:val="16"/>
                <w:szCs w:val="16"/>
              </w:rPr>
            </w:pPr>
            <w:r w:rsidRPr="00B84681">
              <w:rPr>
                <w:color w:val="000000"/>
                <w:sz w:val="16"/>
                <w:szCs w:val="16"/>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14:paraId="4BF8714C" w14:textId="77777777" w:rsidR="00081F26" w:rsidRPr="00B84681" w:rsidRDefault="00081F26" w:rsidP="00856CA4">
            <w:pPr>
              <w:jc w:val="both"/>
              <w:rPr>
                <w:sz w:val="16"/>
                <w:szCs w:val="16"/>
              </w:rPr>
            </w:pPr>
            <w:r w:rsidRPr="00B84681">
              <w:rPr>
                <w:color w:val="000000"/>
                <w:sz w:val="16"/>
                <w:szCs w:val="16"/>
              </w:rPr>
              <w:t>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p>
          <w:p w14:paraId="151F5085" w14:textId="77777777" w:rsidR="00081F26" w:rsidRPr="00B84681" w:rsidRDefault="00081F26" w:rsidP="00856CA4">
            <w:pPr>
              <w:jc w:val="both"/>
              <w:rPr>
                <w:sz w:val="16"/>
                <w:szCs w:val="16"/>
              </w:rPr>
            </w:pPr>
            <w:r w:rsidRPr="00B84681">
              <w:rPr>
                <w:color w:val="000000"/>
                <w:sz w:val="16"/>
                <w:szCs w:val="16"/>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14:paraId="6D60C4F9" w14:textId="77777777" w:rsidR="00081F26" w:rsidRPr="00B84681" w:rsidRDefault="00081F26" w:rsidP="00856CA4">
            <w:pPr>
              <w:autoSpaceDE w:val="0"/>
              <w:autoSpaceDN w:val="0"/>
              <w:jc w:val="both"/>
              <w:rPr>
                <w:color w:val="000000"/>
                <w:sz w:val="16"/>
                <w:szCs w:val="16"/>
              </w:rPr>
            </w:pPr>
          </w:p>
          <w:p w14:paraId="34716950" w14:textId="77777777" w:rsidR="00081F26" w:rsidRPr="00B84681" w:rsidRDefault="00081F26" w:rsidP="00856CA4">
            <w:pPr>
              <w:jc w:val="center"/>
              <w:rPr>
                <w:b/>
                <w:bCs/>
                <w:sz w:val="16"/>
                <w:szCs w:val="16"/>
              </w:rPr>
            </w:pPr>
            <w:r w:rsidRPr="00B84681">
              <w:rPr>
                <w:b/>
                <w:bCs/>
                <w:color w:val="000000"/>
                <w:sz w:val="16"/>
                <w:szCs w:val="16"/>
              </w:rPr>
              <w:t>Глава 2. Предмет Договора</w:t>
            </w:r>
            <w:r w:rsidRPr="00B84681">
              <w:rPr>
                <w:b/>
                <w:bCs/>
                <w:sz w:val="16"/>
                <w:szCs w:val="16"/>
              </w:rPr>
              <w:t> </w:t>
            </w:r>
          </w:p>
          <w:p w14:paraId="7DE1E86B" w14:textId="77777777" w:rsidR="00081F26" w:rsidRPr="00B84681" w:rsidRDefault="00081F26" w:rsidP="00856CA4">
            <w:pPr>
              <w:jc w:val="center"/>
              <w:rPr>
                <w:sz w:val="16"/>
                <w:szCs w:val="16"/>
              </w:rPr>
            </w:pPr>
          </w:p>
          <w:p w14:paraId="5E9E4037" w14:textId="77777777" w:rsidR="00081F26" w:rsidRPr="00B84681" w:rsidRDefault="00081F26" w:rsidP="00856CA4">
            <w:pPr>
              <w:jc w:val="both"/>
              <w:rPr>
                <w:sz w:val="16"/>
                <w:szCs w:val="16"/>
              </w:rPr>
            </w:pPr>
            <w:r w:rsidRPr="00B84681">
              <w:rPr>
                <w:color w:val="000000"/>
                <w:sz w:val="16"/>
                <w:szCs w:val="16"/>
              </w:rPr>
              <w:t>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p w14:paraId="781254D2" w14:textId="77777777" w:rsidR="00081F26" w:rsidRPr="00B84681" w:rsidRDefault="00081F26" w:rsidP="00856CA4">
            <w:pPr>
              <w:jc w:val="both"/>
              <w:rPr>
                <w:color w:val="000000"/>
                <w:sz w:val="16"/>
                <w:szCs w:val="16"/>
              </w:rPr>
            </w:pPr>
            <w:r w:rsidRPr="00B84681">
              <w:rPr>
                <w:color w:val="000000"/>
                <w:sz w:val="16"/>
                <w:szCs w:val="16"/>
              </w:rPr>
              <w:t>3. Договор заключается с Потребителем только при наличии у него оборудования непосредственно присоединенного к электрическим сетям в порядке, установленном действующим законодательством РК в области электроэнергетики, и приборов коммерческого учета</w:t>
            </w:r>
          </w:p>
          <w:p w14:paraId="724CEA22" w14:textId="77777777" w:rsidR="00081F26" w:rsidRPr="00B84681" w:rsidRDefault="00081F26" w:rsidP="00856CA4">
            <w:pPr>
              <w:jc w:val="both"/>
              <w:rPr>
                <w:sz w:val="16"/>
                <w:szCs w:val="16"/>
              </w:rPr>
            </w:pPr>
            <w:r w:rsidRPr="00B84681">
              <w:rPr>
                <w:sz w:val="16"/>
                <w:szCs w:val="16"/>
              </w:rPr>
              <w:lastRenderedPageBreak/>
              <w:t>Электроснабжение Потребителя осуществляется на основании настоящего договора, приложений, являющихся его неотъемлемыми частями</w:t>
            </w:r>
            <w:r w:rsidRPr="00B84681">
              <w:rPr>
                <w:color w:val="000000"/>
                <w:sz w:val="16"/>
                <w:szCs w:val="16"/>
              </w:rPr>
              <w:t xml:space="preserve"> и документов, предусмотренных п. 4 Правил пользования электрической энергией РК (далее по тексту – ППЭЭ РК).</w:t>
            </w:r>
          </w:p>
          <w:p w14:paraId="0BBEFF49" w14:textId="77777777" w:rsidR="00081F26" w:rsidRPr="00B84681" w:rsidRDefault="00081F26" w:rsidP="00856CA4">
            <w:pPr>
              <w:ind w:left="33"/>
              <w:jc w:val="both"/>
              <w:rPr>
                <w:b/>
                <w:sz w:val="16"/>
                <w:szCs w:val="16"/>
              </w:rPr>
            </w:pPr>
          </w:p>
          <w:p w14:paraId="39543A68" w14:textId="77777777" w:rsidR="00081F26" w:rsidRPr="00B84681" w:rsidRDefault="00081F26" w:rsidP="00856CA4">
            <w:pPr>
              <w:jc w:val="center"/>
              <w:rPr>
                <w:b/>
                <w:bCs/>
                <w:sz w:val="16"/>
                <w:szCs w:val="16"/>
              </w:rPr>
            </w:pPr>
            <w:r w:rsidRPr="00B84681">
              <w:rPr>
                <w:b/>
                <w:bCs/>
                <w:color w:val="000000"/>
                <w:sz w:val="16"/>
                <w:szCs w:val="16"/>
              </w:rPr>
              <w:t>Глава 3. Учет потребляемой электрической энергии</w:t>
            </w:r>
            <w:r w:rsidRPr="00B84681">
              <w:rPr>
                <w:b/>
                <w:bCs/>
                <w:sz w:val="16"/>
                <w:szCs w:val="16"/>
              </w:rPr>
              <w:t> </w:t>
            </w:r>
          </w:p>
          <w:p w14:paraId="6F518C08" w14:textId="77777777" w:rsidR="00081F26" w:rsidRPr="00B84681" w:rsidRDefault="00081F26" w:rsidP="00856CA4">
            <w:pPr>
              <w:jc w:val="center"/>
              <w:rPr>
                <w:sz w:val="16"/>
                <w:szCs w:val="16"/>
              </w:rPr>
            </w:pPr>
          </w:p>
          <w:p w14:paraId="26761076" w14:textId="77777777" w:rsidR="00081F26" w:rsidRPr="00B84681" w:rsidRDefault="00081F26" w:rsidP="00856CA4">
            <w:pPr>
              <w:jc w:val="both"/>
              <w:rPr>
                <w:color w:val="000000"/>
                <w:sz w:val="16"/>
                <w:szCs w:val="16"/>
              </w:rPr>
            </w:pPr>
            <w:r w:rsidRPr="00B84681">
              <w:rPr>
                <w:color w:val="000000"/>
                <w:sz w:val="16"/>
                <w:szCs w:val="16"/>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14:paraId="1A623498" w14:textId="77777777" w:rsidR="00081F26" w:rsidRPr="00B84681" w:rsidRDefault="00081F26" w:rsidP="00856CA4">
            <w:pPr>
              <w:jc w:val="both"/>
              <w:rPr>
                <w:sz w:val="16"/>
                <w:szCs w:val="16"/>
              </w:rPr>
            </w:pPr>
            <w:r w:rsidRPr="00B84681">
              <w:rPr>
                <w:sz w:val="16"/>
                <w:szCs w:val="16"/>
              </w:rPr>
              <w:t>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 потребления производится энергопередающей организацией по среднесуточному расходу предыдущего или последующего расчетного периода, в котором средства и схема учета электрической энергии были исправны. Период расчета составляет со дня обнаружения нарушения до дня восстановления коммерческого учета, но не более 30 (тридцати) календарных дней.</w:t>
            </w:r>
          </w:p>
          <w:p w14:paraId="448867C3" w14:textId="77777777" w:rsidR="00081F26" w:rsidRPr="00B84681" w:rsidRDefault="00081F26" w:rsidP="00856CA4">
            <w:pPr>
              <w:jc w:val="both"/>
              <w:rPr>
                <w:sz w:val="16"/>
                <w:szCs w:val="16"/>
              </w:rPr>
            </w:pPr>
            <w:r w:rsidRPr="00B84681">
              <w:rPr>
                <w:sz w:val="16"/>
                <w:szCs w:val="16"/>
              </w:rPr>
              <w:t>Коммерческий учет восстанавливается Потребителем в течение 30 (тридцати) календарных дней со дня обнаружения нарушения.</w:t>
            </w:r>
          </w:p>
          <w:p w14:paraId="400174B0" w14:textId="77777777" w:rsidR="00081F26" w:rsidRPr="00B84681" w:rsidRDefault="00081F26" w:rsidP="00856CA4">
            <w:pPr>
              <w:jc w:val="both"/>
              <w:rPr>
                <w:sz w:val="16"/>
                <w:szCs w:val="16"/>
              </w:rPr>
            </w:pPr>
            <w:r w:rsidRPr="00B84681">
              <w:rPr>
                <w:sz w:val="16"/>
                <w:szCs w:val="16"/>
              </w:rPr>
              <w:t>Если коммерческий учет не восстановлен в указанный срок, расчет производится по разрешенной мощности согласно техническим условиям, а при отсутствии технических условий по номинальному току вводного коммутационного аппарата с учетом часов использования 24 часа в сутки (п. 61 ППЭЭ РК).</w:t>
            </w:r>
          </w:p>
          <w:p w14:paraId="12E65D68" w14:textId="77777777" w:rsidR="00081F26" w:rsidRPr="00B84681" w:rsidRDefault="00081F26" w:rsidP="00856CA4">
            <w:pPr>
              <w:jc w:val="both"/>
              <w:rPr>
                <w:color w:val="000000"/>
                <w:sz w:val="16"/>
                <w:szCs w:val="16"/>
              </w:rPr>
            </w:pPr>
            <w:r w:rsidRPr="00B84681">
              <w:rPr>
                <w:color w:val="000000"/>
                <w:sz w:val="16"/>
                <w:szCs w:val="16"/>
              </w:rPr>
              <w:t>5. Система коммерческого учета электрической энергии, в целях недопущения несанкционированного потребления электрической энергии, должна иметь пломбы энергопередающей (энергопроизводящей) организацией.</w:t>
            </w:r>
          </w:p>
          <w:p w14:paraId="2A9A0D9D" w14:textId="77777777" w:rsidR="00081F26" w:rsidRPr="00B84681" w:rsidRDefault="00081F26" w:rsidP="00856CA4">
            <w:pPr>
              <w:jc w:val="both"/>
              <w:rPr>
                <w:sz w:val="16"/>
                <w:szCs w:val="16"/>
              </w:rPr>
            </w:pPr>
            <w:r w:rsidRPr="00B84681">
              <w:rPr>
                <w:color w:val="000000"/>
                <w:sz w:val="16"/>
                <w:szCs w:val="16"/>
              </w:rPr>
              <w:t>Учет электрической энергии для расчетов между Продавцом и Потребителем производится на границе балансовой принадлежности электрической сети (п. 44 ППЭЭ РК).</w:t>
            </w:r>
          </w:p>
          <w:p w14:paraId="730907AA" w14:textId="77777777" w:rsidR="00081F26" w:rsidRPr="00B84681" w:rsidRDefault="00081F26" w:rsidP="00856CA4">
            <w:pPr>
              <w:jc w:val="both"/>
              <w:rPr>
                <w:sz w:val="16"/>
                <w:szCs w:val="16"/>
              </w:rPr>
            </w:pPr>
            <w:r w:rsidRPr="00B84681">
              <w:rPr>
                <w:color w:val="000000"/>
                <w:sz w:val="16"/>
                <w:szCs w:val="16"/>
              </w:rPr>
              <w:t>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по согласованию с Потребителем</w:t>
            </w:r>
            <w:r w:rsidRPr="00B84681">
              <w:rPr>
                <w:sz w:val="16"/>
                <w:szCs w:val="16"/>
              </w:rPr>
              <w:t xml:space="preserve"> (п. 45 ППЭЭ РК).</w:t>
            </w:r>
          </w:p>
          <w:p w14:paraId="3C77F779" w14:textId="77777777" w:rsidR="00081F26" w:rsidRPr="00B84681" w:rsidRDefault="00081F26" w:rsidP="00856CA4">
            <w:pPr>
              <w:jc w:val="both"/>
              <w:rPr>
                <w:sz w:val="16"/>
                <w:szCs w:val="16"/>
              </w:rPr>
            </w:pPr>
            <w:r w:rsidRPr="00B84681">
              <w:rPr>
                <w:color w:val="000000"/>
                <w:sz w:val="16"/>
                <w:szCs w:val="16"/>
              </w:rPr>
              <w:t>6. Количество приборов коммерческого учета отражается в перечне приборов коммерческого учета согласно приложению 2 к настоящему Договору.</w:t>
            </w:r>
          </w:p>
          <w:p w14:paraId="615DBA64" w14:textId="77777777" w:rsidR="00081F26" w:rsidRPr="00B84681" w:rsidRDefault="00081F26" w:rsidP="00856CA4">
            <w:pPr>
              <w:jc w:val="both"/>
              <w:rPr>
                <w:sz w:val="16"/>
                <w:szCs w:val="16"/>
              </w:rPr>
            </w:pPr>
            <w:r w:rsidRPr="00B84681">
              <w:rPr>
                <w:color w:val="000000"/>
                <w:sz w:val="16"/>
                <w:szCs w:val="16"/>
              </w:rPr>
              <w:t>7. Снятие показаний приборов коммерческого учета производится не позднее 21-00 часа представителями Продавца или энергопередающей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p>
          <w:p w14:paraId="63C47B92" w14:textId="77777777" w:rsidR="00081F26" w:rsidRPr="00B84681" w:rsidRDefault="00081F26" w:rsidP="00856CA4">
            <w:pPr>
              <w:jc w:val="both"/>
              <w:rPr>
                <w:color w:val="000000"/>
                <w:sz w:val="16"/>
                <w:szCs w:val="16"/>
              </w:rPr>
            </w:pPr>
            <w:r w:rsidRPr="00B84681">
              <w:rPr>
                <w:color w:val="000000"/>
                <w:sz w:val="16"/>
                <w:szCs w:val="16"/>
              </w:rPr>
              <w:t>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p w14:paraId="03C589CD" w14:textId="77777777" w:rsidR="00081F26" w:rsidRPr="00B84681" w:rsidRDefault="00081F26" w:rsidP="00856CA4">
            <w:pPr>
              <w:jc w:val="both"/>
              <w:rPr>
                <w:sz w:val="16"/>
                <w:szCs w:val="16"/>
              </w:rPr>
            </w:pPr>
            <w:r w:rsidRPr="00B84681">
              <w:rPr>
                <w:sz w:val="16"/>
                <w:szCs w:val="16"/>
              </w:rPr>
              <w:t>При невозможности снятия показаний приборов коммерческого учета электрической энергии, и если при этом Потребитель самостоятельно не предоставит сведения о количестве использованной им электрической энергии, расчет потребления производится по среднесуточному расходу электрической энергии за предыдущий период.</w:t>
            </w:r>
          </w:p>
          <w:p w14:paraId="4C443751" w14:textId="77777777" w:rsidR="00081F26" w:rsidRPr="00B84681" w:rsidRDefault="00081F26" w:rsidP="00856CA4">
            <w:pPr>
              <w:jc w:val="both"/>
              <w:rPr>
                <w:sz w:val="16"/>
                <w:szCs w:val="16"/>
              </w:rPr>
            </w:pPr>
            <w:r w:rsidRPr="00B84681">
              <w:rPr>
                <w:sz w:val="16"/>
                <w:szCs w:val="16"/>
              </w:rPr>
              <w:t>При этом период расчета по среднесуточному расходу электрической энергии не превышает трех расчетных периодов, по истечении которых подача электрической энергии прекращается (п. 64 ППЭЭ РК).</w:t>
            </w:r>
          </w:p>
          <w:p w14:paraId="700B00F4" w14:textId="77777777" w:rsidR="00081F26" w:rsidRPr="00B84681" w:rsidRDefault="00081F26" w:rsidP="00856CA4">
            <w:pPr>
              <w:jc w:val="both"/>
              <w:rPr>
                <w:sz w:val="16"/>
                <w:szCs w:val="16"/>
              </w:rPr>
            </w:pPr>
            <w:r w:rsidRPr="00B84681">
              <w:rPr>
                <w:color w:val="000000"/>
                <w:sz w:val="16"/>
                <w:szCs w:val="16"/>
              </w:rPr>
              <w:t>8. Для определения величины потребления электрической энергии на очередной год Потребитель не позднее чем за 30 (тридцать) календарных дней до начала года, предшествующего году поставки, подает предварительную заявку о поставке электрической энергии по форме, согласно приложению 1 к настоящему Договору.</w:t>
            </w:r>
            <w:r w:rsidRPr="00B84681">
              <w:rPr>
                <w:sz w:val="16"/>
                <w:szCs w:val="16"/>
              </w:rPr>
              <w:t xml:space="preserve"> </w:t>
            </w:r>
          </w:p>
          <w:p w14:paraId="71308B5F" w14:textId="77777777" w:rsidR="00081F26" w:rsidRPr="00B84681" w:rsidRDefault="00081F26" w:rsidP="00856CA4">
            <w:pPr>
              <w:jc w:val="both"/>
              <w:rPr>
                <w:b/>
                <w:sz w:val="16"/>
                <w:szCs w:val="16"/>
                <w:lang w:val="kk-KZ"/>
              </w:rPr>
            </w:pPr>
            <w:r w:rsidRPr="00B84681">
              <w:rPr>
                <w:sz w:val="16"/>
                <w:szCs w:val="16"/>
              </w:rPr>
              <w:t xml:space="preserve">В случае не предоставления </w:t>
            </w:r>
            <w:r w:rsidRPr="00B84681">
              <w:rPr>
                <w:color w:val="000000"/>
                <w:sz w:val="16"/>
                <w:szCs w:val="16"/>
              </w:rPr>
              <w:t xml:space="preserve">Потребителем заявки </w:t>
            </w:r>
            <w:r w:rsidRPr="00B84681">
              <w:rPr>
                <w:sz w:val="16"/>
                <w:szCs w:val="16"/>
              </w:rPr>
              <w:t>в указанный срок, поставка электроэнергии будет осуществляться согласно существующего приложения № 1.</w:t>
            </w:r>
          </w:p>
          <w:p w14:paraId="6E5FA9BB" w14:textId="77777777" w:rsidR="00081F26" w:rsidRPr="00B84681" w:rsidRDefault="00081F26" w:rsidP="00856CA4">
            <w:pPr>
              <w:jc w:val="center"/>
              <w:rPr>
                <w:b/>
                <w:bCs/>
                <w:color w:val="000000"/>
                <w:sz w:val="16"/>
                <w:szCs w:val="16"/>
              </w:rPr>
            </w:pPr>
            <w:r w:rsidRPr="00B84681">
              <w:rPr>
                <w:b/>
                <w:bCs/>
                <w:color w:val="000000"/>
                <w:sz w:val="16"/>
                <w:szCs w:val="16"/>
              </w:rPr>
              <w:t>Глава 4. Порядок оплаты электрической энергии </w:t>
            </w:r>
          </w:p>
          <w:p w14:paraId="66FF4C43" w14:textId="77777777" w:rsidR="00081F26" w:rsidRPr="00B84681" w:rsidRDefault="00081F26" w:rsidP="00856CA4">
            <w:pPr>
              <w:jc w:val="center"/>
              <w:rPr>
                <w:sz w:val="16"/>
                <w:szCs w:val="16"/>
              </w:rPr>
            </w:pPr>
          </w:p>
          <w:p w14:paraId="6B1DA4BE" w14:textId="77777777" w:rsidR="00081F26" w:rsidRPr="00B84681" w:rsidRDefault="00081F26" w:rsidP="00856CA4">
            <w:pPr>
              <w:tabs>
                <w:tab w:val="left" w:pos="150"/>
              </w:tabs>
              <w:jc w:val="both"/>
              <w:rPr>
                <w:color w:val="000000"/>
                <w:sz w:val="16"/>
                <w:szCs w:val="16"/>
              </w:rPr>
            </w:pPr>
            <w:r w:rsidRPr="00B84681">
              <w:rPr>
                <w:color w:val="000000"/>
                <w:sz w:val="16"/>
                <w:szCs w:val="16"/>
              </w:rPr>
              <w:t xml:space="preserve">9. Потребители производят оплату в течение 5 (пяти) рабочих дней с даты выставления платежного документа. Потребитель, </w:t>
            </w:r>
            <w:r w:rsidRPr="00B84681">
              <w:rPr>
                <w:color w:val="000000"/>
                <w:sz w:val="16"/>
                <w:szCs w:val="16"/>
              </w:rPr>
              <w:lastRenderedPageBreak/>
              <w:t xml:space="preserve">выступающий юридическим лицом, до 26 (двадцать шестого) числа предыдущего месяца подает и согласовывает с Продавцом предварительную заявку о поставке электрической энергии по форме, согласно приложению 1 к настоящему Договору. </w:t>
            </w:r>
          </w:p>
          <w:p w14:paraId="6B45F745" w14:textId="77777777" w:rsidR="00081F26" w:rsidRPr="00B84681" w:rsidRDefault="00081F26" w:rsidP="00856CA4">
            <w:pPr>
              <w:tabs>
                <w:tab w:val="left" w:pos="150"/>
              </w:tabs>
              <w:jc w:val="both"/>
              <w:rPr>
                <w:sz w:val="16"/>
                <w:szCs w:val="16"/>
              </w:rPr>
            </w:pPr>
            <w:r w:rsidRPr="00B84681">
              <w:rPr>
                <w:sz w:val="16"/>
                <w:szCs w:val="16"/>
              </w:rPr>
              <w:t xml:space="preserve">Датой оплаты считается дата зачисления денежных средств на расчетный счет  Продавца. </w:t>
            </w:r>
            <w:r w:rsidRPr="00B84681">
              <w:rPr>
                <w:color w:val="000000"/>
                <w:sz w:val="16"/>
                <w:szCs w:val="16"/>
              </w:rPr>
              <w:t>Если последний день срока оплаты приходится на нерабочий день, то днем окончания срока считается ближайший последующий рабочий день.</w:t>
            </w:r>
          </w:p>
          <w:p w14:paraId="762C01C8" w14:textId="77777777" w:rsidR="00081F26" w:rsidRPr="00B84681" w:rsidRDefault="00081F26" w:rsidP="00856CA4">
            <w:pPr>
              <w:jc w:val="both"/>
              <w:rPr>
                <w:sz w:val="16"/>
                <w:szCs w:val="16"/>
              </w:rPr>
            </w:pPr>
            <w:r w:rsidRPr="00B84681">
              <w:rPr>
                <w:color w:val="000000"/>
                <w:sz w:val="16"/>
                <w:szCs w:val="16"/>
              </w:rPr>
              <w:t>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w:t>
            </w:r>
          </w:p>
          <w:p w14:paraId="114D4F45" w14:textId="77777777" w:rsidR="00081F26" w:rsidRPr="00B84681" w:rsidRDefault="00081F26" w:rsidP="00856CA4">
            <w:pPr>
              <w:jc w:val="both"/>
              <w:rPr>
                <w:color w:val="000000"/>
                <w:sz w:val="16"/>
                <w:szCs w:val="16"/>
              </w:rPr>
            </w:pPr>
            <w:r w:rsidRPr="00B84681">
              <w:rPr>
                <w:color w:val="000000"/>
                <w:sz w:val="16"/>
                <w:szCs w:val="16"/>
              </w:rPr>
              <w:t xml:space="preserve">10. Расчеты  Потребителей за предоставленную им электрическую энергию производятся по тарифам, установленным в соответствии с </w:t>
            </w:r>
            <w:bookmarkStart w:id="5" w:name="sub1000000138"/>
            <w:r w:rsidRPr="00B84681">
              <w:rPr>
                <w:b/>
                <w:sz w:val="16"/>
                <w:szCs w:val="16"/>
              </w:rPr>
              <w:fldChar w:fldCharType="begin"/>
            </w:r>
            <w:r w:rsidRPr="00B84681">
              <w:rPr>
                <w:b/>
                <w:sz w:val="16"/>
                <w:szCs w:val="16"/>
              </w:rPr>
              <w:instrText xml:space="preserve"> HYPERLINK "jl:1009803.0 " </w:instrText>
            </w:r>
            <w:r w:rsidRPr="00B84681">
              <w:rPr>
                <w:b/>
                <w:sz w:val="16"/>
                <w:szCs w:val="16"/>
              </w:rPr>
              <w:fldChar w:fldCharType="separate"/>
            </w:r>
            <w:r w:rsidRPr="00B84681">
              <w:rPr>
                <w:bCs/>
                <w:sz w:val="16"/>
                <w:szCs w:val="16"/>
              </w:rPr>
              <w:t>законодательством</w:t>
            </w:r>
            <w:r w:rsidRPr="00B84681">
              <w:rPr>
                <w:b/>
                <w:sz w:val="16"/>
                <w:szCs w:val="16"/>
              </w:rPr>
              <w:fldChar w:fldCharType="end"/>
            </w:r>
            <w:bookmarkEnd w:id="5"/>
            <w:r w:rsidRPr="00B84681">
              <w:rPr>
                <w:sz w:val="16"/>
                <w:szCs w:val="16"/>
              </w:rPr>
              <w:t xml:space="preserve"> РК</w:t>
            </w:r>
            <w:r w:rsidRPr="00B84681">
              <w:rPr>
                <w:color w:val="000000"/>
                <w:sz w:val="16"/>
                <w:szCs w:val="16"/>
              </w:rPr>
              <w:t>.</w:t>
            </w:r>
          </w:p>
          <w:p w14:paraId="5DE6B60C" w14:textId="77777777" w:rsidR="00081F26" w:rsidRPr="00B84681" w:rsidRDefault="00081F26" w:rsidP="00856CA4">
            <w:pPr>
              <w:jc w:val="both"/>
              <w:rPr>
                <w:color w:val="000000"/>
                <w:sz w:val="16"/>
                <w:szCs w:val="16"/>
              </w:rPr>
            </w:pPr>
            <w:r w:rsidRPr="00B84681">
              <w:rPr>
                <w:color w:val="000000"/>
                <w:sz w:val="16"/>
                <w:szCs w:val="16"/>
              </w:rPr>
              <w:t>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14:paraId="76E2DC19" w14:textId="77777777" w:rsidR="00081F26" w:rsidRPr="00B84681" w:rsidRDefault="00081F26" w:rsidP="00856CA4">
            <w:pPr>
              <w:jc w:val="both"/>
              <w:rPr>
                <w:sz w:val="16"/>
                <w:szCs w:val="16"/>
              </w:rPr>
            </w:pPr>
            <w:r w:rsidRPr="00B84681">
              <w:rPr>
                <w:color w:val="000000"/>
                <w:sz w:val="16"/>
                <w:szCs w:val="16"/>
              </w:rPr>
              <w:t>10-1. Если Потребитель отключен за нарушение условия договора, то подключение его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p w14:paraId="7822A0F1" w14:textId="77777777" w:rsidR="00081F26" w:rsidRPr="00B84681" w:rsidRDefault="00081F26" w:rsidP="00856CA4">
            <w:pPr>
              <w:jc w:val="both"/>
              <w:rPr>
                <w:sz w:val="16"/>
                <w:szCs w:val="16"/>
              </w:rPr>
            </w:pPr>
            <w:r w:rsidRPr="00B84681">
              <w:rPr>
                <w:color w:val="000000"/>
                <w:sz w:val="16"/>
                <w:szCs w:val="16"/>
              </w:rPr>
              <w:t>10-2.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p w14:paraId="6385331D" w14:textId="77777777" w:rsidR="00081F26" w:rsidRPr="00B84681" w:rsidRDefault="00081F26" w:rsidP="00856CA4">
            <w:pPr>
              <w:jc w:val="both"/>
              <w:rPr>
                <w:color w:val="000000"/>
                <w:sz w:val="16"/>
                <w:szCs w:val="16"/>
              </w:rPr>
            </w:pPr>
            <w:r w:rsidRPr="00B84681">
              <w:rPr>
                <w:color w:val="000000"/>
                <w:sz w:val="16"/>
                <w:szCs w:val="16"/>
              </w:rPr>
              <w:t>Допускается получения только через интернет-ресурс, в случае наличия письменного согласия потребителя.</w:t>
            </w:r>
          </w:p>
          <w:p w14:paraId="0806B93A" w14:textId="77777777" w:rsidR="00081F26" w:rsidRPr="00B84681" w:rsidRDefault="00081F26" w:rsidP="00856CA4">
            <w:pPr>
              <w:jc w:val="both"/>
              <w:rPr>
                <w:sz w:val="16"/>
                <w:szCs w:val="16"/>
              </w:rPr>
            </w:pPr>
            <w:r w:rsidRPr="00B84681">
              <w:rPr>
                <w:sz w:val="16"/>
                <w:szCs w:val="16"/>
              </w:rPr>
              <w:t>Неполучение счетов не освобождает Потребителя от оплаты  за электрическую энергию в указанный договором срок.</w:t>
            </w:r>
          </w:p>
          <w:p w14:paraId="04FCA9CF" w14:textId="77777777" w:rsidR="00081F26" w:rsidRPr="00B84681" w:rsidRDefault="00081F26" w:rsidP="00856CA4">
            <w:pPr>
              <w:tabs>
                <w:tab w:val="left" w:pos="150"/>
              </w:tabs>
              <w:jc w:val="both"/>
              <w:rPr>
                <w:sz w:val="16"/>
                <w:szCs w:val="16"/>
              </w:rPr>
            </w:pPr>
            <w:r w:rsidRPr="00B84681">
              <w:rPr>
                <w:sz w:val="16"/>
                <w:szCs w:val="16"/>
              </w:rPr>
              <w:t xml:space="preserve">В случае просрочки оплаты за потребленную электроэнергию, Потребитель несет ответственность в соответствии со ст. 353 ГК РК. </w:t>
            </w:r>
          </w:p>
          <w:p w14:paraId="6C0B2577" w14:textId="77777777" w:rsidR="00081F26" w:rsidRPr="00B84681" w:rsidRDefault="00081F26" w:rsidP="00856CA4">
            <w:pPr>
              <w:tabs>
                <w:tab w:val="num" w:pos="-24"/>
                <w:tab w:val="left" w:pos="150"/>
              </w:tabs>
              <w:jc w:val="both"/>
              <w:rPr>
                <w:sz w:val="16"/>
                <w:szCs w:val="16"/>
              </w:rPr>
            </w:pPr>
            <w:r w:rsidRPr="00B84681">
              <w:rPr>
                <w:sz w:val="16"/>
                <w:szCs w:val="16"/>
              </w:rPr>
              <w:t xml:space="preserve">В случае погашения Потребителем задолженности, из поступившей оплаты  в первую очередь погашаются (при наличии) издержки Продавца по взысканию задолженности (государственная  пошлина), неустойка, </w:t>
            </w:r>
            <w:r w:rsidRPr="00B84681">
              <w:rPr>
                <w:color w:val="000000"/>
                <w:sz w:val="16"/>
                <w:szCs w:val="16"/>
              </w:rPr>
              <w:t>перерасчет по</w:t>
            </w:r>
            <w:r w:rsidRPr="00B84681">
              <w:rPr>
                <w:sz w:val="16"/>
                <w:szCs w:val="16"/>
              </w:rPr>
              <w:t xml:space="preserve"> </w:t>
            </w:r>
            <w:r w:rsidRPr="00B84681">
              <w:rPr>
                <w:color w:val="000000"/>
                <w:sz w:val="16"/>
                <w:szCs w:val="16"/>
              </w:rPr>
              <w:t>актам, составленным в соответствии с п. 66 ППЭЭ РК</w:t>
            </w:r>
            <w:r w:rsidRPr="00B84681">
              <w:rPr>
                <w:sz w:val="16"/>
                <w:szCs w:val="16"/>
              </w:rPr>
              <w:t xml:space="preserve">. Остаток суммы учитывается в качестве оплаты за электроэнергию.  </w:t>
            </w:r>
          </w:p>
          <w:p w14:paraId="02A93A13" w14:textId="77777777" w:rsidR="00081F26" w:rsidRPr="00B84681" w:rsidRDefault="00081F26" w:rsidP="00856CA4">
            <w:pPr>
              <w:jc w:val="both"/>
              <w:rPr>
                <w:color w:val="000000"/>
                <w:sz w:val="16"/>
                <w:szCs w:val="16"/>
              </w:rPr>
            </w:pPr>
            <w:r w:rsidRPr="00B84681">
              <w:rPr>
                <w:color w:val="000000"/>
                <w:sz w:val="16"/>
                <w:szCs w:val="16"/>
              </w:rPr>
              <w:t>10-3.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w:t>
            </w:r>
          </w:p>
          <w:p w14:paraId="3125977C" w14:textId="77777777" w:rsidR="00081F26" w:rsidRPr="00B84681" w:rsidRDefault="00081F26" w:rsidP="00856CA4">
            <w:pPr>
              <w:jc w:val="both"/>
              <w:rPr>
                <w:color w:val="000000"/>
                <w:sz w:val="16"/>
                <w:szCs w:val="16"/>
              </w:rPr>
            </w:pPr>
          </w:p>
          <w:p w14:paraId="0A314CD0" w14:textId="77777777" w:rsidR="00081F26" w:rsidRPr="00B84681" w:rsidRDefault="00081F26" w:rsidP="00856CA4">
            <w:pPr>
              <w:jc w:val="both"/>
              <w:rPr>
                <w:sz w:val="16"/>
                <w:szCs w:val="16"/>
              </w:rPr>
            </w:pPr>
          </w:p>
          <w:p w14:paraId="205C8D19" w14:textId="77777777" w:rsidR="00081F26" w:rsidRPr="00B84681" w:rsidRDefault="00081F26" w:rsidP="00856CA4">
            <w:pPr>
              <w:autoSpaceDE w:val="0"/>
              <w:autoSpaceDN w:val="0"/>
              <w:ind w:firstLine="403"/>
              <w:jc w:val="center"/>
              <w:rPr>
                <w:b/>
                <w:bCs/>
                <w:sz w:val="16"/>
                <w:szCs w:val="16"/>
              </w:rPr>
            </w:pPr>
            <w:r w:rsidRPr="00B84681">
              <w:rPr>
                <w:b/>
                <w:bCs/>
                <w:color w:val="000000"/>
                <w:sz w:val="16"/>
                <w:szCs w:val="16"/>
              </w:rPr>
              <w:t>Глава 5. Права и обязанности Потребителя</w:t>
            </w:r>
            <w:r w:rsidRPr="00B84681">
              <w:rPr>
                <w:b/>
                <w:bCs/>
                <w:sz w:val="16"/>
                <w:szCs w:val="16"/>
              </w:rPr>
              <w:t> </w:t>
            </w:r>
          </w:p>
          <w:p w14:paraId="199DC124" w14:textId="77777777" w:rsidR="00081F26" w:rsidRPr="00B84681" w:rsidRDefault="00081F26" w:rsidP="00856CA4">
            <w:pPr>
              <w:autoSpaceDE w:val="0"/>
              <w:autoSpaceDN w:val="0"/>
              <w:ind w:firstLine="403"/>
              <w:jc w:val="center"/>
              <w:rPr>
                <w:sz w:val="16"/>
                <w:szCs w:val="16"/>
              </w:rPr>
            </w:pPr>
          </w:p>
          <w:p w14:paraId="54073960" w14:textId="77777777" w:rsidR="00081F26" w:rsidRPr="00B84681" w:rsidRDefault="00081F26" w:rsidP="00856CA4">
            <w:pPr>
              <w:jc w:val="both"/>
              <w:rPr>
                <w:sz w:val="16"/>
                <w:szCs w:val="16"/>
              </w:rPr>
            </w:pPr>
            <w:r w:rsidRPr="00B84681">
              <w:rPr>
                <w:color w:val="000000"/>
                <w:sz w:val="16"/>
                <w:szCs w:val="16"/>
              </w:rPr>
              <w:t>11. Потребитель имеет право:</w:t>
            </w:r>
          </w:p>
          <w:p w14:paraId="3430F3AA" w14:textId="77777777" w:rsidR="00081F26" w:rsidRPr="00B84681" w:rsidRDefault="00081F26" w:rsidP="00856CA4">
            <w:pPr>
              <w:jc w:val="both"/>
              <w:rPr>
                <w:sz w:val="16"/>
                <w:szCs w:val="16"/>
              </w:rPr>
            </w:pPr>
            <w:r w:rsidRPr="00B84681">
              <w:rPr>
                <w:color w:val="000000"/>
                <w:sz w:val="16"/>
                <w:szCs w:val="16"/>
              </w:rPr>
              <w:t>1) получать электрическую энергию в соответствии с заключенным договором;</w:t>
            </w:r>
          </w:p>
          <w:p w14:paraId="550087CA" w14:textId="77777777" w:rsidR="00081F26" w:rsidRPr="00B84681" w:rsidRDefault="00081F26" w:rsidP="00856CA4">
            <w:pPr>
              <w:jc w:val="both"/>
              <w:rPr>
                <w:sz w:val="16"/>
                <w:szCs w:val="16"/>
              </w:rPr>
            </w:pPr>
            <w:r w:rsidRPr="00B84681">
              <w:rPr>
                <w:color w:val="000000"/>
                <w:sz w:val="16"/>
                <w:szCs w:val="16"/>
              </w:rPr>
              <w:t>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14:paraId="106631B8" w14:textId="77777777" w:rsidR="00081F26" w:rsidRPr="00B84681" w:rsidRDefault="00081F26" w:rsidP="00856CA4">
            <w:pPr>
              <w:jc w:val="both"/>
              <w:rPr>
                <w:sz w:val="16"/>
                <w:szCs w:val="16"/>
              </w:rPr>
            </w:pPr>
            <w:r w:rsidRPr="00B84681">
              <w:rPr>
                <w:color w:val="000000"/>
                <w:sz w:val="16"/>
                <w:szCs w:val="16"/>
              </w:rPr>
              <w:t>3) обращаться в суд для решения спорных вопросов, связанных с заключением и исполнением Договора;</w:t>
            </w:r>
          </w:p>
          <w:p w14:paraId="3B8E1172" w14:textId="77777777" w:rsidR="00081F26" w:rsidRPr="00B84681" w:rsidRDefault="00081F26" w:rsidP="00856CA4">
            <w:pPr>
              <w:jc w:val="both"/>
              <w:rPr>
                <w:sz w:val="16"/>
                <w:szCs w:val="16"/>
              </w:rPr>
            </w:pPr>
            <w:r w:rsidRPr="00B84681">
              <w:rPr>
                <w:color w:val="000000"/>
                <w:sz w:val="16"/>
                <w:szCs w:val="16"/>
              </w:rPr>
              <w:t>4) производить оплату за потребленную электрическую энергию по дифференцированным тарифам.</w:t>
            </w:r>
          </w:p>
          <w:p w14:paraId="544025B1" w14:textId="77777777" w:rsidR="00081F26" w:rsidRPr="00B84681" w:rsidRDefault="00081F26" w:rsidP="00856CA4">
            <w:pPr>
              <w:jc w:val="both"/>
              <w:rPr>
                <w:sz w:val="16"/>
                <w:szCs w:val="16"/>
              </w:rPr>
            </w:pPr>
            <w:r w:rsidRPr="00B84681">
              <w:rPr>
                <w:color w:val="000000"/>
                <w:sz w:val="16"/>
                <w:szCs w:val="16"/>
              </w:rPr>
              <w:t>5)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r w:rsidRPr="00B84681">
              <w:rPr>
                <w:sz w:val="16"/>
                <w:szCs w:val="16"/>
              </w:rPr>
              <w:t xml:space="preserve"> Расторжение Договора влечет за собой прекращение электроснабжения</w:t>
            </w:r>
            <w:r w:rsidRPr="00B84681">
              <w:rPr>
                <w:color w:val="000000"/>
                <w:sz w:val="16"/>
                <w:szCs w:val="16"/>
              </w:rPr>
              <w:t>;</w:t>
            </w:r>
          </w:p>
          <w:p w14:paraId="3BF2EAFE" w14:textId="77777777" w:rsidR="00081F26" w:rsidRPr="00B84681" w:rsidRDefault="00081F26" w:rsidP="00856CA4">
            <w:pPr>
              <w:jc w:val="both"/>
              <w:rPr>
                <w:sz w:val="16"/>
                <w:szCs w:val="16"/>
              </w:rPr>
            </w:pPr>
            <w:r w:rsidRPr="00B84681">
              <w:rPr>
                <w:color w:val="000000"/>
                <w:sz w:val="16"/>
                <w:szCs w:val="16"/>
              </w:rPr>
              <w:t>6) требовать от Продавца платежный документ с детальной расшифровкой начислений, по объемам потребленной электрической энергии;</w:t>
            </w:r>
          </w:p>
          <w:p w14:paraId="712DD721" w14:textId="77777777" w:rsidR="00081F26" w:rsidRPr="00B84681" w:rsidRDefault="00081F26" w:rsidP="00856CA4">
            <w:pPr>
              <w:jc w:val="both"/>
              <w:rPr>
                <w:sz w:val="16"/>
                <w:szCs w:val="16"/>
              </w:rPr>
            </w:pPr>
            <w:r w:rsidRPr="00B84681">
              <w:rPr>
                <w:color w:val="000000"/>
                <w:sz w:val="16"/>
                <w:szCs w:val="16"/>
              </w:rPr>
              <w:t>7) сменить обслуживающую энергоснабжающую организацию на новую энергоснабжающую организацию в порядке, предусмотренном законодательством Республики Казахстан.</w:t>
            </w:r>
          </w:p>
          <w:p w14:paraId="06A30A6C" w14:textId="77777777" w:rsidR="00081F26" w:rsidRPr="00B84681" w:rsidRDefault="00081F26" w:rsidP="00856CA4">
            <w:pPr>
              <w:jc w:val="both"/>
              <w:rPr>
                <w:sz w:val="16"/>
                <w:szCs w:val="16"/>
              </w:rPr>
            </w:pPr>
            <w:r w:rsidRPr="00B84681">
              <w:rPr>
                <w:color w:val="000000"/>
                <w:sz w:val="16"/>
                <w:szCs w:val="16"/>
              </w:rPr>
              <w:t>12. Потребитель обязан:</w:t>
            </w:r>
          </w:p>
          <w:p w14:paraId="37D38769" w14:textId="77777777" w:rsidR="00081F26" w:rsidRPr="00B84681" w:rsidRDefault="00081F26" w:rsidP="00856CA4">
            <w:pPr>
              <w:jc w:val="both"/>
              <w:rPr>
                <w:sz w:val="16"/>
                <w:szCs w:val="16"/>
              </w:rPr>
            </w:pPr>
            <w:r w:rsidRPr="00B84681">
              <w:rPr>
                <w:color w:val="000000"/>
                <w:sz w:val="16"/>
                <w:szCs w:val="16"/>
              </w:rPr>
              <w:t>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14:paraId="48FE8722" w14:textId="77777777" w:rsidR="00081F26" w:rsidRPr="00B84681" w:rsidRDefault="00081F26" w:rsidP="00856CA4">
            <w:pPr>
              <w:jc w:val="both"/>
              <w:rPr>
                <w:sz w:val="16"/>
                <w:szCs w:val="16"/>
              </w:rPr>
            </w:pPr>
            <w:r w:rsidRPr="00B84681">
              <w:rPr>
                <w:color w:val="000000"/>
                <w:sz w:val="16"/>
                <w:szCs w:val="16"/>
              </w:rPr>
              <w:lastRenderedPageBreak/>
              <w:t>2) соблюдать режимы энергопотребления, определенные договором купли-продажи электрической энергии;</w:t>
            </w:r>
          </w:p>
          <w:p w14:paraId="679301D6" w14:textId="77777777" w:rsidR="00081F26" w:rsidRPr="00B84681" w:rsidRDefault="00081F26" w:rsidP="00856CA4">
            <w:pPr>
              <w:jc w:val="both"/>
              <w:rPr>
                <w:sz w:val="16"/>
                <w:szCs w:val="16"/>
              </w:rPr>
            </w:pPr>
            <w:r w:rsidRPr="00B84681">
              <w:rPr>
                <w:color w:val="000000"/>
                <w:sz w:val="16"/>
                <w:szCs w:val="16"/>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14:paraId="0DBA4A75" w14:textId="77777777" w:rsidR="00081F26" w:rsidRPr="00B84681" w:rsidRDefault="00081F26" w:rsidP="00856CA4">
            <w:pPr>
              <w:jc w:val="both"/>
              <w:rPr>
                <w:sz w:val="16"/>
                <w:szCs w:val="16"/>
              </w:rPr>
            </w:pPr>
            <w:r w:rsidRPr="00B84681">
              <w:rPr>
                <w:color w:val="000000"/>
                <w:sz w:val="16"/>
                <w:szCs w:val="16"/>
              </w:rPr>
              <w:t>4) своевременно оплачивать отпущенную, переданную и потребленную электрическую энергию согласно заключенному договору;</w:t>
            </w:r>
          </w:p>
          <w:p w14:paraId="3EC72A91" w14:textId="77777777" w:rsidR="00081F26" w:rsidRPr="00B84681" w:rsidRDefault="00081F26" w:rsidP="00856CA4">
            <w:pPr>
              <w:jc w:val="both"/>
              <w:rPr>
                <w:color w:val="000000"/>
                <w:sz w:val="16"/>
                <w:szCs w:val="16"/>
              </w:rPr>
            </w:pPr>
            <w:r w:rsidRPr="00B84681">
              <w:rPr>
                <w:color w:val="000000"/>
                <w:sz w:val="16"/>
                <w:szCs w:val="16"/>
              </w:rPr>
              <w:t>5) допускать работников энергоснабжающих или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14:paraId="79B8E220" w14:textId="77777777" w:rsidR="00081F26" w:rsidRPr="00B84681" w:rsidRDefault="00081F26" w:rsidP="00856CA4">
            <w:pPr>
              <w:jc w:val="both"/>
              <w:rPr>
                <w:sz w:val="16"/>
                <w:szCs w:val="16"/>
              </w:rPr>
            </w:pPr>
            <w:r w:rsidRPr="00B84681">
              <w:rPr>
                <w:sz w:val="16"/>
                <w:szCs w:val="16"/>
              </w:rPr>
              <w:t>6) соблюдать схему подключения к электрическим сетям согласно</w:t>
            </w:r>
            <w:bookmarkStart w:id="6" w:name="sub1003439055"/>
            <w:r w:rsidRPr="00B84681">
              <w:rPr>
                <w:sz w:val="16"/>
                <w:szCs w:val="16"/>
              </w:rPr>
              <w:t xml:space="preserve"> </w:t>
            </w:r>
            <w:bookmarkEnd w:id="6"/>
            <w:r w:rsidRPr="00B84681">
              <w:rPr>
                <w:sz w:val="16"/>
                <w:szCs w:val="16"/>
              </w:rPr>
              <w:t>акта разграничения балансовой принадлежности электрических сетей и эксплуатационной ответственности сторон к настоящему договору</w:t>
            </w:r>
            <w:r w:rsidRPr="00B84681">
              <w:rPr>
                <w:color w:val="000000"/>
                <w:sz w:val="16"/>
                <w:szCs w:val="16"/>
              </w:rPr>
              <w:t>.</w:t>
            </w:r>
          </w:p>
          <w:p w14:paraId="44C7E394" w14:textId="77777777" w:rsidR="00081F26" w:rsidRPr="00B84681" w:rsidRDefault="00081F26" w:rsidP="00856CA4">
            <w:pPr>
              <w:jc w:val="center"/>
              <w:rPr>
                <w:b/>
                <w:bCs/>
                <w:color w:val="000000"/>
                <w:sz w:val="16"/>
                <w:szCs w:val="16"/>
              </w:rPr>
            </w:pPr>
          </w:p>
          <w:p w14:paraId="43728BA4" w14:textId="77777777" w:rsidR="00081F26" w:rsidRPr="00B84681" w:rsidRDefault="00081F26" w:rsidP="00856CA4">
            <w:pPr>
              <w:jc w:val="center"/>
              <w:rPr>
                <w:b/>
                <w:bCs/>
                <w:sz w:val="16"/>
                <w:szCs w:val="16"/>
              </w:rPr>
            </w:pPr>
            <w:r w:rsidRPr="00B84681">
              <w:rPr>
                <w:b/>
                <w:bCs/>
                <w:color w:val="000000"/>
                <w:sz w:val="16"/>
                <w:szCs w:val="16"/>
              </w:rPr>
              <w:t>Глава 6. Права и обязанности Продавца</w:t>
            </w:r>
            <w:r w:rsidRPr="00B84681">
              <w:rPr>
                <w:b/>
                <w:bCs/>
                <w:sz w:val="16"/>
                <w:szCs w:val="16"/>
              </w:rPr>
              <w:t> </w:t>
            </w:r>
          </w:p>
          <w:p w14:paraId="1C63FB7B" w14:textId="77777777" w:rsidR="00081F26" w:rsidRPr="00B84681" w:rsidRDefault="00081F26" w:rsidP="00856CA4">
            <w:pPr>
              <w:jc w:val="center"/>
              <w:rPr>
                <w:sz w:val="16"/>
                <w:szCs w:val="16"/>
              </w:rPr>
            </w:pPr>
          </w:p>
          <w:p w14:paraId="42B35C8C" w14:textId="77777777" w:rsidR="00081F26" w:rsidRPr="00B84681" w:rsidRDefault="00081F26" w:rsidP="00856CA4">
            <w:pPr>
              <w:jc w:val="both"/>
              <w:rPr>
                <w:sz w:val="16"/>
                <w:szCs w:val="16"/>
              </w:rPr>
            </w:pPr>
            <w:r w:rsidRPr="00B84681">
              <w:rPr>
                <w:color w:val="000000"/>
                <w:sz w:val="16"/>
                <w:szCs w:val="16"/>
              </w:rPr>
              <w:t>13. Продавец, посредством привлечения энергопередающей организации, имеет право:</w:t>
            </w:r>
          </w:p>
          <w:p w14:paraId="75F24FE8" w14:textId="77777777" w:rsidR="00081F26" w:rsidRPr="00B84681" w:rsidRDefault="00081F26" w:rsidP="00856CA4">
            <w:pPr>
              <w:jc w:val="both"/>
              <w:rPr>
                <w:sz w:val="16"/>
                <w:szCs w:val="16"/>
              </w:rPr>
            </w:pPr>
            <w:r w:rsidRPr="00B84681">
              <w:rPr>
                <w:color w:val="000000"/>
                <w:sz w:val="16"/>
                <w:szCs w:val="16"/>
              </w:rPr>
              <w:t>1)</w:t>
            </w:r>
            <w:r w:rsidRPr="00B84681">
              <w:rPr>
                <w:sz w:val="16"/>
                <w:szCs w:val="16"/>
              </w:rPr>
              <w:t xml:space="preserve"> </w:t>
            </w:r>
            <w:r w:rsidRPr="00B84681">
              <w:rPr>
                <w:color w:val="000000"/>
                <w:sz w:val="16"/>
                <w:szCs w:val="16"/>
              </w:rPr>
              <w:t>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p>
          <w:p w14:paraId="6BF06A72" w14:textId="77777777" w:rsidR="00081F26" w:rsidRPr="00B84681" w:rsidRDefault="00081F26" w:rsidP="00856CA4">
            <w:pPr>
              <w:jc w:val="both"/>
              <w:rPr>
                <w:sz w:val="16"/>
                <w:szCs w:val="16"/>
              </w:rPr>
            </w:pPr>
            <w:r w:rsidRPr="00B84681">
              <w:rPr>
                <w:color w:val="000000"/>
                <w:sz w:val="16"/>
                <w:szCs w:val="16"/>
              </w:rPr>
              <w:t>-отсутствия оплаты, а также не полной оплаты за электрическую энергию в установленные Договором сроки;</w:t>
            </w:r>
          </w:p>
          <w:p w14:paraId="0130784D" w14:textId="77777777" w:rsidR="00081F26" w:rsidRPr="00B84681" w:rsidRDefault="00081F26" w:rsidP="00856CA4">
            <w:pPr>
              <w:jc w:val="both"/>
              <w:rPr>
                <w:color w:val="000000"/>
                <w:sz w:val="16"/>
                <w:szCs w:val="16"/>
              </w:rPr>
            </w:pPr>
            <w:r w:rsidRPr="00B84681">
              <w:rPr>
                <w:color w:val="000000"/>
                <w:sz w:val="16"/>
                <w:szCs w:val="16"/>
              </w:rPr>
              <w:t>-нарушения установленного Договором режима электропотребления.</w:t>
            </w:r>
          </w:p>
          <w:p w14:paraId="3B83D034" w14:textId="77777777" w:rsidR="00081F26" w:rsidRPr="00B84681" w:rsidRDefault="00081F26" w:rsidP="00856CA4">
            <w:pPr>
              <w:jc w:val="both"/>
              <w:rPr>
                <w:sz w:val="16"/>
                <w:szCs w:val="16"/>
              </w:rPr>
            </w:pPr>
            <w:r w:rsidRPr="00B84681">
              <w:rPr>
                <w:color w:val="000000"/>
                <w:sz w:val="16"/>
                <w:szCs w:val="16"/>
              </w:rPr>
              <w:t>Энергопередающая организация без предварительного уведомления прекращает полностью подачу потребителю электрической энергии в случаях:</w:t>
            </w:r>
          </w:p>
          <w:p w14:paraId="4AD73781" w14:textId="77777777" w:rsidR="00081F26" w:rsidRPr="00B84681" w:rsidRDefault="00081F26" w:rsidP="00856CA4">
            <w:pPr>
              <w:jc w:val="both"/>
              <w:rPr>
                <w:sz w:val="16"/>
                <w:szCs w:val="16"/>
              </w:rPr>
            </w:pPr>
            <w:r w:rsidRPr="00B84681">
              <w:rPr>
                <w:color w:val="000000"/>
                <w:sz w:val="16"/>
                <w:szCs w:val="16"/>
              </w:rPr>
              <w:t>- самовольного подключения приемников электрической энергии к электрической сети энергопередающей организации;</w:t>
            </w:r>
          </w:p>
          <w:p w14:paraId="3D792249" w14:textId="77777777" w:rsidR="00081F26" w:rsidRPr="00B84681" w:rsidRDefault="00081F26" w:rsidP="00856CA4">
            <w:pPr>
              <w:jc w:val="both"/>
              <w:rPr>
                <w:sz w:val="16"/>
                <w:szCs w:val="16"/>
              </w:rPr>
            </w:pPr>
            <w:r w:rsidRPr="00B84681">
              <w:rPr>
                <w:color w:val="000000"/>
                <w:sz w:val="16"/>
                <w:szCs w:val="16"/>
              </w:rPr>
              <w:t>- подключения приемников электрической энергии помимо (без учета) приборов коммерческого учета электрической энергии;</w:t>
            </w:r>
          </w:p>
          <w:p w14:paraId="6B251CDD" w14:textId="77777777" w:rsidR="00081F26" w:rsidRPr="00B84681" w:rsidRDefault="00081F26" w:rsidP="00856CA4">
            <w:pPr>
              <w:jc w:val="both"/>
              <w:rPr>
                <w:sz w:val="16"/>
                <w:szCs w:val="16"/>
              </w:rPr>
            </w:pPr>
            <w:r w:rsidRPr="00B84681">
              <w:rPr>
                <w:color w:val="000000"/>
                <w:sz w:val="16"/>
                <w:szCs w:val="16"/>
              </w:rPr>
              <w:t>-  снижения показателей качества электрической энергии по вине потребителя до значений, нарушающих функционирование электроустановок энергопередающей организации и других потребителей;</w:t>
            </w:r>
          </w:p>
          <w:p w14:paraId="09D13C08" w14:textId="77777777" w:rsidR="00081F26" w:rsidRPr="00B84681" w:rsidRDefault="00081F26" w:rsidP="00856CA4">
            <w:pPr>
              <w:ind w:right="316"/>
              <w:jc w:val="both"/>
              <w:rPr>
                <w:sz w:val="16"/>
                <w:szCs w:val="16"/>
              </w:rPr>
            </w:pPr>
            <w:r w:rsidRPr="00B84681">
              <w:rPr>
                <w:color w:val="000000"/>
                <w:sz w:val="16"/>
                <w:szCs w:val="16"/>
              </w:rPr>
              <w:t>- недопущения представителей энергопередающей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14:paraId="3AF8A831" w14:textId="77777777" w:rsidR="00081F26" w:rsidRPr="00B84681" w:rsidRDefault="00081F26" w:rsidP="00856CA4">
            <w:pPr>
              <w:jc w:val="both"/>
              <w:rPr>
                <w:sz w:val="16"/>
                <w:szCs w:val="16"/>
              </w:rPr>
            </w:pPr>
            <w:r w:rsidRPr="00B84681">
              <w:rPr>
                <w:color w:val="000000"/>
                <w:sz w:val="16"/>
                <w:szCs w:val="16"/>
              </w:rPr>
              <w:t>-  аварийной ситуации (п. 52 ППЭЭ РК);</w:t>
            </w:r>
          </w:p>
          <w:p w14:paraId="70593CDC" w14:textId="77777777" w:rsidR="00081F26" w:rsidRPr="00B84681" w:rsidRDefault="00081F26" w:rsidP="00856CA4">
            <w:pPr>
              <w:jc w:val="both"/>
              <w:rPr>
                <w:sz w:val="16"/>
                <w:szCs w:val="16"/>
              </w:rPr>
            </w:pPr>
            <w:r w:rsidRPr="00B84681">
              <w:rPr>
                <w:color w:val="000000"/>
                <w:sz w:val="16"/>
                <w:szCs w:val="16"/>
              </w:rPr>
              <w:t>2) обращаться в суд для решения спорных вопросов, связанных с заключением и исполнением договора.</w:t>
            </w:r>
          </w:p>
          <w:p w14:paraId="2A80B4B1" w14:textId="77777777" w:rsidR="00081F26" w:rsidRPr="00B84681" w:rsidRDefault="00081F26" w:rsidP="00856CA4">
            <w:pPr>
              <w:jc w:val="both"/>
              <w:rPr>
                <w:sz w:val="16"/>
                <w:szCs w:val="16"/>
              </w:rPr>
            </w:pPr>
            <w:r w:rsidRPr="00B84681">
              <w:rPr>
                <w:color w:val="000000"/>
                <w:sz w:val="16"/>
                <w:szCs w:val="16"/>
              </w:rPr>
              <w:t>14. Продавец обязан:</w:t>
            </w:r>
          </w:p>
          <w:p w14:paraId="26A0AC04" w14:textId="77777777" w:rsidR="00081F26" w:rsidRPr="00B84681" w:rsidRDefault="00081F26" w:rsidP="00856CA4">
            <w:pPr>
              <w:jc w:val="both"/>
              <w:rPr>
                <w:sz w:val="16"/>
                <w:szCs w:val="16"/>
              </w:rPr>
            </w:pPr>
            <w:r w:rsidRPr="00B84681">
              <w:rPr>
                <w:color w:val="000000"/>
                <w:sz w:val="16"/>
                <w:szCs w:val="16"/>
              </w:rPr>
              <w:t>1) предоставлять электрическую энергию в соответствии с заключенными договорами;</w:t>
            </w:r>
          </w:p>
          <w:p w14:paraId="7CF3D464" w14:textId="77777777" w:rsidR="00081F26" w:rsidRPr="00B84681" w:rsidRDefault="00081F26" w:rsidP="00856CA4">
            <w:pPr>
              <w:jc w:val="both"/>
              <w:rPr>
                <w:sz w:val="16"/>
                <w:szCs w:val="16"/>
              </w:rPr>
            </w:pPr>
            <w:r w:rsidRPr="00B84681">
              <w:rPr>
                <w:color w:val="000000"/>
                <w:sz w:val="16"/>
                <w:szCs w:val="16"/>
              </w:rPr>
              <w:t>2) возместить Потребителю в полном объеме причиненный ему реальный ущерб;</w:t>
            </w:r>
          </w:p>
          <w:p w14:paraId="3127F059" w14:textId="77777777" w:rsidR="00081F26" w:rsidRPr="00B84681" w:rsidRDefault="00081F26" w:rsidP="00856CA4">
            <w:pPr>
              <w:jc w:val="both"/>
              <w:rPr>
                <w:sz w:val="16"/>
                <w:szCs w:val="16"/>
              </w:rPr>
            </w:pPr>
            <w:r w:rsidRPr="00B84681">
              <w:rPr>
                <w:color w:val="000000"/>
                <w:sz w:val="16"/>
                <w:szCs w:val="16"/>
              </w:rPr>
              <w:t>3) уведомить Потребителя не менее чем за 5 (пять) рабочих дня до приостановления подачи электрической энергии за неоплату способом, позволяющим подтвердить факт отправки уведомления Потребителю;</w:t>
            </w:r>
          </w:p>
          <w:p w14:paraId="643C4F16" w14:textId="77777777" w:rsidR="00081F26" w:rsidRPr="00B84681" w:rsidRDefault="00081F26" w:rsidP="00856CA4">
            <w:pPr>
              <w:jc w:val="both"/>
              <w:rPr>
                <w:sz w:val="16"/>
                <w:szCs w:val="16"/>
              </w:rPr>
            </w:pPr>
            <w:r w:rsidRPr="00B84681">
              <w:rPr>
                <w:color w:val="000000"/>
                <w:sz w:val="16"/>
                <w:szCs w:val="16"/>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14:paraId="78B2E724" w14:textId="77777777" w:rsidR="00081F26" w:rsidRPr="00B84681" w:rsidRDefault="00081F26" w:rsidP="00856CA4">
            <w:pPr>
              <w:jc w:val="both"/>
              <w:rPr>
                <w:sz w:val="16"/>
                <w:szCs w:val="16"/>
              </w:rPr>
            </w:pPr>
            <w:r w:rsidRPr="00B84681">
              <w:rPr>
                <w:color w:val="000000"/>
                <w:sz w:val="16"/>
                <w:szCs w:val="16"/>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p>
          <w:p w14:paraId="025A3C5B" w14:textId="77777777" w:rsidR="00081F26" w:rsidRPr="00B84681" w:rsidRDefault="00081F26" w:rsidP="00856CA4">
            <w:pPr>
              <w:jc w:val="both"/>
              <w:rPr>
                <w:sz w:val="16"/>
                <w:szCs w:val="16"/>
              </w:rPr>
            </w:pPr>
            <w:r w:rsidRPr="00B84681">
              <w:rPr>
                <w:color w:val="000000"/>
                <w:sz w:val="16"/>
                <w:szCs w:val="16"/>
              </w:rPr>
              <w:t>При этом допускается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p>
          <w:p w14:paraId="5ACA0E4D" w14:textId="77777777" w:rsidR="00081F26" w:rsidRPr="00B84681" w:rsidRDefault="00081F26" w:rsidP="00856CA4">
            <w:pPr>
              <w:jc w:val="both"/>
              <w:rPr>
                <w:sz w:val="16"/>
                <w:szCs w:val="16"/>
              </w:rPr>
            </w:pPr>
            <w:r w:rsidRPr="00B84681">
              <w:rPr>
                <w:color w:val="000000"/>
                <w:sz w:val="16"/>
                <w:szCs w:val="16"/>
              </w:rPr>
              <w:t>6) ежемесячно представлять Потребителю платежный документ для оплаты за потребленную электрическую энергию;</w:t>
            </w:r>
          </w:p>
          <w:p w14:paraId="1493965D" w14:textId="77777777" w:rsidR="00081F26" w:rsidRPr="00B84681" w:rsidRDefault="00081F26" w:rsidP="00856CA4">
            <w:pPr>
              <w:jc w:val="both"/>
              <w:rPr>
                <w:sz w:val="16"/>
                <w:szCs w:val="16"/>
              </w:rPr>
            </w:pPr>
            <w:r w:rsidRPr="00B84681">
              <w:rPr>
                <w:color w:val="000000"/>
                <w:sz w:val="16"/>
                <w:szCs w:val="16"/>
              </w:rPr>
              <w:t xml:space="preserve">7)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w:t>
            </w:r>
            <w:r w:rsidRPr="00B84681">
              <w:rPr>
                <w:color w:val="000000"/>
                <w:sz w:val="16"/>
                <w:szCs w:val="16"/>
              </w:rPr>
              <w:lastRenderedPageBreak/>
              <w:t>оборудования и подключению новых потребителей не позднее, чем за 3 (три) календарных дня до отключения;</w:t>
            </w:r>
          </w:p>
          <w:p w14:paraId="7CFC37F6" w14:textId="77777777" w:rsidR="00081F26" w:rsidRPr="00B84681" w:rsidRDefault="00081F26" w:rsidP="00856CA4">
            <w:pPr>
              <w:jc w:val="both"/>
              <w:rPr>
                <w:sz w:val="16"/>
                <w:szCs w:val="16"/>
              </w:rPr>
            </w:pPr>
            <w:r w:rsidRPr="00B84681">
              <w:rPr>
                <w:color w:val="000000"/>
                <w:sz w:val="16"/>
                <w:szCs w:val="16"/>
              </w:rPr>
              <w:t>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p w14:paraId="72FBD1D3" w14:textId="77777777" w:rsidR="00081F26" w:rsidRPr="00B84681" w:rsidRDefault="00081F26" w:rsidP="00856CA4">
            <w:pPr>
              <w:autoSpaceDE w:val="0"/>
              <w:autoSpaceDN w:val="0"/>
              <w:ind w:firstLine="403"/>
              <w:jc w:val="center"/>
              <w:rPr>
                <w:b/>
                <w:bCs/>
                <w:color w:val="000000"/>
                <w:sz w:val="16"/>
                <w:szCs w:val="16"/>
              </w:rPr>
            </w:pPr>
          </w:p>
          <w:p w14:paraId="41AD766D" w14:textId="77777777" w:rsidR="00081F26" w:rsidRPr="00B84681" w:rsidRDefault="00081F26" w:rsidP="00856CA4">
            <w:pPr>
              <w:autoSpaceDE w:val="0"/>
              <w:autoSpaceDN w:val="0"/>
              <w:ind w:firstLine="403"/>
              <w:jc w:val="center"/>
              <w:rPr>
                <w:b/>
                <w:bCs/>
                <w:color w:val="000000"/>
                <w:sz w:val="16"/>
                <w:szCs w:val="16"/>
              </w:rPr>
            </w:pPr>
            <w:r w:rsidRPr="00B84681">
              <w:rPr>
                <w:b/>
                <w:bCs/>
                <w:color w:val="000000"/>
                <w:sz w:val="16"/>
                <w:szCs w:val="16"/>
              </w:rPr>
              <w:t>Глава 7. Ответственность сторон</w:t>
            </w:r>
          </w:p>
          <w:p w14:paraId="36A5074B" w14:textId="77777777" w:rsidR="00081F26" w:rsidRPr="00B84681" w:rsidRDefault="00081F26" w:rsidP="00856CA4">
            <w:pPr>
              <w:autoSpaceDE w:val="0"/>
              <w:autoSpaceDN w:val="0"/>
              <w:ind w:firstLine="403"/>
              <w:jc w:val="center"/>
              <w:rPr>
                <w:sz w:val="16"/>
                <w:szCs w:val="16"/>
              </w:rPr>
            </w:pPr>
          </w:p>
          <w:p w14:paraId="74159DF6" w14:textId="77777777" w:rsidR="00081F26" w:rsidRPr="00B84681" w:rsidRDefault="00081F26" w:rsidP="00856CA4">
            <w:pPr>
              <w:jc w:val="both"/>
              <w:rPr>
                <w:sz w:val="16"/>
                <w:szCs w:val="16"/>
              </w:rPr>
            </w:pPr>
            <w:r w:rsidRPr="00B84681">
              <w:rPr>
                <w:color w:val="000000"/>
                <w:sz w:val="16"/>
                <w:szCs w:val="16"/>
              </w:rPr>
              <w:t>15.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по решению суда.</w:t>
            </w:r>
          </w:p>
          <w:p w14:paraId="7C59DEC6" w14:textId="77777777" w:rsidR="00081F26" w:rsidRPr="00B84681" w:rsidRDefault="00081F26" w:rsidP="00856CA4">
            <w:pPr>
              <w:jc w:val="both"/>
              <w:rPr>
                <w:sz w:val="16"/>
                <w:szCs w:val="16"/>
              </w:rPr>
            </w:pPr>
            <w:r w:rsidRPr="00B84681">
              <w:rPr>
                <w:color w:val="000000"/>
                <w:sz w:val="16"/>
                <w:szCs w:val="16"/>
              </w:rPr>
              <w:t>16.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14:paraId="1EC44E3D" w14:textId="77777777" w:rsidR="00081F26" w:rsidRPr="00B84681" w:rsidRDefault="00081F26" w:rsidP="00856CA4">
            <w:pPr>
              <w:jc w:val="both"/>
              <w:rPr>
                <w:sz w:val="16"/>
                <w:szCs w:val="16"/>
              </w:rPr>
            </w:pPr>
            <w:r w:rsidRPr="00B84681">
              <w:rPr>
                <w:color w:val="000000"/>
                <w:sz w:val="16"/>
                <w:szCs w:val="16"/>
              </w:rPr>
              <w:t>17. Стороны обязуются незамедлительно письменно уведомлять друг друга об изменении своего наименования, правоустанавливающих документов, юридического адреса, фактического местонахождения и иных реквизитов, необходимых для исполнения условий договора.</w:t>
            </w:r>
          </w:p>
          <w:p w14:paraId="6BFA3AD2" w14:textId="77777777" w:rsidR="00081F26" w:rsidRPr="00B84681" w:rsidRDefault="00081F26" w:rsidP="00856CA4">
            <w:pPr>
              <w:ind w:left="360"/>
              <w:jc w:val="center"/>
              <w:rPr>
                <w:b/>
                <w:color w:val="000000"/>
                <w:sz w:val="16"/>
                <w:szCs w:val="16"/>
              </w:rPr>
            </w:pPr>
            <w:bookmarkStart w:id="7" w:name="SUB2700"/>
            <w:bookmarkEnd w:id="7"/>
          </w:p>
          <w:p w14:paraId="79AF811F" w14:textId="77777777" w:rsidR="00081F26" w:rsidRPr="00B84681" w:rsidRDefault="00081F26" w:rsidP="00856CA4">
            <w:pPr>
              <w:ind w:left="360"/>
              <w:jc w:val="center"/>
              <w:rPr>
                <w:b/>
                <w:bCs/>
                <w:color w:val="000000"/>
                <w:sz w:val="16"/>
                <w:szCs w:val="16"/>
              </w:rPr>
            </w:pPr>
            <w:r w:rsidRPr="00B84681">
              <w:rPr>
                <w:b/>
                <w:color w:val="000000"/>
                <w:sz w:val="16"/>
                <w:szCs w:val="16"/>
              </w:rPr>
              <w:t>Глава 8.</w:t>
            </w:r>
            <w:r w:rsidRPr="00B84681">
              <w:rPr>
                <w:b/>
                <w:bCs/>
                <w:color w:val="000000"/>
                <w:sz w:val="16"/>
                <w:szCs w:val="16"/>
              </w:rPr>
              <w:t xml:space="preserve"> Заключительные  положения</w:t>
            </w:r>
          </w:p>
          <w:p w14:paraId="5CF985C2" w14:textId="77777777" w:rsidR="00081F26" w:rsidRPr="00B84681" w:rsidRDefault="00081F26" w:rsidP="00856CA4">
            <w:pPr>
              <w:jc w:val="center"/>
              <w:rPr>
                <w:sz w:val="16"/>
                <w:szCs w:val="16"/>
              </w:rPr>
            </w:pPr>
          </w:p>
          <w:p w14:paraId="6B8D5B49" w14:textId="77777777" w:rsidR="00081F26" w:rsidRPr="00B84681" w:rsidRDefault="00081F26" w:rsidP="00856CA4">
            <w:pPr>
              <w:jc w:val="both"/>
              <w:rPr>
                <w:sz w:val="16"/>
                <w:szCs w:val="16"/>
              </w:rPr>
            </w:pPr>
            <w:r w:rsidRPr="00B84681">
              <w:rPr>
                <w:color w:val="000000"/>
                <w:sz w:val="16"/>
                <w:szCs w:val="16"/>
              </w:rPr>
              <w:t>18. Договор считается заключенным с момента фактического подключения Потребителя к присоединенной сети и действителен сроком на один год.</w:t>
            </w:r>
          </w:p>
          <w:p w14:paraId="28F3EA5E" w14:textId="77777777" w:rsidR="00081F26" w:rsidRPr="00B84681" w:rsidRDefault="00081F26" w:rsidP="00856CA4">
            <w:pPr>
              <w:jc w:val="both"/>
              <w:rPr>
                <w:color w:val="000000"/>
                <w:sz w:val="16"/>
                <w:szCs w:val="16"/>
              </w:rPr>
            </w:pPr>
            <w:r w:rsidRPr="00B84681">
              <w:rPr>
                <w:color w:val="000000"/>
                <w:sz w:val="16"/>
                <w:szCs w:val="16"/>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14:paraId="3072F2E3" w14:textId="77777777" w:rsidR="00081F26" w:rsidRPr="00B84681" w:rsidRDefault="00081F26" w:rsidP="00856CA4">
            <w:pPr>
              <w:jc w:val="both"/>
              <w:rPr>
                <w:sz w:val="16"/>
                <w:szCs w:val="16"/>
              </w:rPr>
            </w:pPr>
            <w:r w:rsidRPr="00B84681">
              <w:rPr>
                <w:color w:val="000000"/>
                <w:sz w:val="16"/>
                <w:szCs w:val="16"/>
              </w:rPr>
              <w:t>19.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w:t>
            </w:r>
          </w:p>
          <w:p w14:paraId="44DCC708" w14:textId="77777777" w:rsidR="00081F26" w:rsidRPr="00B84681" w:rsidRDefault="00081F26" w:rsidP="00856CA4">
            <w:pPr>
              <w:jc w:val="both"/>
              <w:rPr>
                <w:color w:val="000000"/>
                <w:sz w:val="16"/>
                <w:szCs w:val="16"/>
              </w:rPr>
            </w:pPr>
            <w:r w:rsidRPr="00B84681">
              <w:rPr>
                <w:color w:val="000000"/>
                <w:sz w:val="16"/>
                <w:szCs w:val="16"/>
              </w:rPr>
              <w:t>20.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14:paraId="64CC4C34" w14:textId="77777777" w:rsidR="00081F26" w:rsidRPr="00B84681" w:rsidRDefault="00081F26" w:rsidP="00856CA4">
            <w:pPr>
              <w:jc w:val="both"/>
              <w:rPr>
                <w:sz w:val="16"/>
                <w:szCs w:val="16"/>
              </w:rPr>
            </w:pPr>
            <w:r w:rsidRPr="00B84681">
              <w:rPr>
                <w:sz w:val="16"/>
                <w:szCs w:val="16"/>
              </w:rPr>
              <w:t>21. Настоящим Потребитель дает согласие Продавцу на сбор, обработку и хранение персональных данных о нем, находящихся у Продавца или которые поступят в указанный источник в будущем, в целях исполнения условий Договора, а также распространение персональных данных о Потребителе во все государственные/негосударственные органы, организации, в том числе не исключая судебные органы.</w:t>
            </w:r>
          </w:p>
          <w:p w14:paraId="0C945FFA" w14:textId="77777777" w:rsidR="00081F26" w:rsidRPr="00B84681" w:rsidRDefault="00081F26" w:rsidP="00856CA4">
            <w:pPr>
              <w:jc w:val="both"/>
              <w:textAlignment w:val="baseline"/>
              <w:rPr>
                <w:sz w:val="16"/>
                <w:szCs w:val="16"/>
              </w:rPr>
            </w:pPr>
            <w:r w:rsidRPr="00B84681">
              <w:rPr>
                <w:sz w:val="16"/>
                <w:szCs w:val="16"/>
              </w:rPr>
              <w:t>Настоящим Потребитель подтверждает, что какого-либо дополнительного согласия на сбор, обработку и распространение его персональных данных не требуется и каких-либо претензий к Продавцу в дальнейшем касательно сбора, обработки и распространения им персональных данных потребителя для исполнения настоящего Договора иметь не будет.</w:t>
            </w:r>
            <w:r w:rsidRPr="00B84681">
              <w:rPr>
                <w:b/>
                <w:bCs/>
                <w:color w:val="000000"/>
                <w:sz w:val="16"/>
                <w:szCs w:val="16"/>
              </w:rPr>
              <w:t> </w:t>
            </w:r>
          </w:p>
          <w:p w14:paraId="3332C1AD" w14:textId="77777777" w:rsidR="00081F26" w:rsidRPr="00B84681" w:rsidRDefault="00081F26" w:rsidP="00856CA4">
            <w:pPr>
              <w:jc w:val="both"/>
              <w:rPr>
                <w:sz w:val="16"/>
                <w:szCs w:val="16"/>
              </w:rPr>
            </w:pPr>
          </w:p>
        </w:tc>
      </w:tr>
    </w:tbl>
    <w:p w14:paraId="643372AF" w14:textId="2E98E0B6" w:rsidR="00081F26" w:rsidRDefault="00081F26" w:rsidP="00951618">
      <w:pPr>
        <w:jc w:val="center"/>
      </w:pPr>
    </w:p>
    <w:p w14:paraId="39F17B50" w14:textId="001473B3" w:rsidR="00081F26" w:rsidRDefault="00081F26" w:rsidP="00951618">
      <w:pPr>
        <w:jc w:val="center"/>
      </w:pPr>
    </w:p>
    <w:p w14:paraId="2BA74004" w14:textId="4A4FB6D1" w:rsidR="00081F26" w:rsidRDefault="00081F26" w:rsidP="00951618">
      <w:pPr>
        <w:jc w:val="center"/>
      </w:pPr>
    </w:p>
    <w:p w14:paraId="6F253D79" w14:textId="0B19CEC0" w:rsidR="00081F26" w:rsidRDefault="00081F26" w:rsidP="00951618">
      <w:pPr>
        <w:jc w:val="center"/>
      </w:pPr>
    </w:p>
    <w:p w14:paraId="781D6267" w14:textId="1A5514A3" w:rsidR="00773274" w:rsidRDefault="00773274" w:rsidP="00951618">
      <w:pPr>
        <w:jc w:val="center"/>
      </w:pPr>
    </w:p>
    <w:p w14:paraId="4D057792" w14:textId="65C90B61" w:rsidR="00773274" w:rsidRDefault="00773274" w:rsidP="00951618">
      <w:pPr>
        <w:jc w:val="center"/>
      </w:pPr>
    </w:p>
    <w:p w14:paraId="6CC6854B" w14:textId="16F46E28" w:rsidR="00773274" w:rsidRDefault="00773274" w:rsidP="00951618">
      <w:pPr>
        <w:jc w:val="center"/>
      </w:pPr>
    </w:p>
    <w:p w14:paraId="3A32BB30" w14:textId="4744054A" w:rsidR="00773274" w:rsidRDefault="00773274" w:rsidP="00951618">
      <w:pPr>
        <w:jc w:val="center"/>
      </w:pPr>
    </w:p>
    <w:p w14:paraId="178BD475" w14:textId="6A62478C" w:rsidR="00773274" w:rsidRDefault="00773274" w:rsidP="00951618">
      <w:pPr>
        <w:jc w:val="center"/>
      </w:pPr>
    </w:p>
    <w:p w14:paraId="575FA4CB" w14:textId="0B41DEE9" w:rsidR="00773274" w:rsidRDefault="00773274" w:rsidP="00951618">
      <w:pPr>
        <w:jc w:val="center"/>
      </w:pPr>
    </w:p>
    <w:p w14:paraId="791137FB" w14:textId="249D7FE3" w:rsidR="00773274" w:rsidRDefault="00773274" w:rsidP="00951618">
      <w:pPr>
        <w:jc w:val="center"/>
      </w:pPr>
    </w:p>
    <w:p w14:paraId="493FE9ED" w14:textId="33FE075C" w:rsidR="00773274" w:rsidRDefault="00773274" w:rsidP="00951618">
      <w:pPr>
        <w:jc w:val="center"/>
      </w:pPr>
    </w:p>
    <w:p w14:paraId="336D1B3B" w14:textId="7BBA72DB" w:rsidR="00773274" w:rsidRDefault="00773274" w:rsidP="00951618">
      <w:pPr>
        <w:jc w:val="center"/>
      </w:pPr>
    </w:p>
    <w:p w14:paraId="3AD54640" w14:textId="22F4E77C" w:rsidR="00773274" w:rsidRDefault="00773274" w:rsidP="00951618">
      <w:pPr>
        <w:jc w:val="center"/>
      </w:pPr>
    </w:p>
    <w:p w14:paraId="2861388B" w14:textId="34C304B0" w:rsidR="00773274" w:rsidRDefault="00773274" w:rsidP="00951618">
      <w:pPr>
        <w:jc w:val="center"/>
      </w:pPr>
    </w:p>
    <w:p w14:paraId="3897A5C3" w14:textId="2CBEEACE" w:rsidR="00773274" w:rsidRDefault="00773274" w:rsidP="00951618">
      <w:pPr>
        <w:jc w:val="center"/>
      </w:pPr>
    </w:p>
    <w:p w14:paraId="1F0692CB" w14:textId="77777777" w:rsidR="00773274" w:rsidRPr="0038527B" w:rsidRDefault="00773274" w:rsidP="00773274">
      <w:pPr>
        <w:jc w:val="right"/>
        <w:rPr>
          <w:color w:val="000000"/>
        </w:rPr>
      </w:pPr>
      <w:r w:rsidRPr="0038527B">
        <w:rPr>
          <w:color w:val="000000"/>
        </w:rPr>
        <w:t>Приложение 1</w:t>
      </w:r>
    </w:p>
    <w:p w14:paraId="5A3A3AAE" w14:textId="77777777" w:rsidR="00773274" w:rsidRPr="0038527B" w:rsidRDefault="00773274" w:rsidP="00773274">
      <w:pPr>
        <w:jc w:val="right"/>
        <w:rPr>
          <w:color w:val="000000"/>
        </w:rPr>
      </w:pPr>
      <w:r w:rsidRPr="0038527B">
        <w:rPr>
          <w:color w:val="000000"/>
        </w:rPr>
        <w:t>к Типовому договору</w:t>
      </w:r>
    </w:p>
    <w:p w14:paraId="06EA0340" w14:textId="77777777" w:rsidR="00773274" w:rsidRPr="0038527B" w:rsidRDefault="00773274" w:rsidP="00773274">
      <w:pPr>
        <w:jc w:val="right"/>
        <w:rPr>
          <w:color w:val="000000"/>
        </w:rPr>
      </w:pPr>
      <w:r w:rsidRPr="0038527B">
        <w:rPr>
          <w:color w:val="000000"/>
        </w:rPr>
        <w:t>электроснабжения для</w:t>
      </w:r>
    </w:p>
    <w:p w14:paraId="5A8B6027" w14:textId="77777777" w:rsidR="00773274" w:rsidRPr="0038527B" w:rsidRDefault="00773274" w:rsidP="00773274">
      <w:pPr>
        <w:jc w:val="right"/>
        <w:rPr>
          <w:color w:val="000000"/>
        </w:rPr>
      </w:pPr>
      <w:r w:rsidRPr="0038527B">
        <w:rPr>
          <w:color w:val="000000"/>
        </w:rPr>
        <w:t>потребителей, использующих</w:t>
      </w:r>
    </w:p>
    <w:p w14:paraId="2FF490F6" w14:textId="77777777" w:rsidR="00773274" w:rsidRPr="0038527B" w:rsidRDefault="00773274" w:rsidP="00773274">
      <w:pPr>
        <w:jc w:val="right"/>
        <w:rPr>
          <w:color w:val="000000"/>
        </w:rPr>
      </w:pPr>
      <w:r w:rsidRPr="0038527B">
        <w:rPr>
          <w:color w:val="000000"/>
        </w:rPr>
        <w:t>электрическую энергию</w:t>
      </w:r>
    </w:p>
    <w:p w14:paraId="5469EA35" w14:textId="77777777" w:rsidR="00773274" w:rsidRPr="0038527B" w:rsidRDefault="00773274" w:rsidP="00773274">
      <w:pPr>
        <w:jc w:val="right"/>
        <w:rPr>
          <w:color w:val="000000"/>
        </w:rPr>
      </w:pPr>
      <w:r w:rsidRPr="0038527B">
        <w:rPr>
          <w:color w:val="000000"/>
        </w:rPr>
        <w:t>не для бытовых нужд</w:t>
      </w:r>
      <w:r>
        <w:rPr>
          <w:color w:val="000000"/>
        </w:rPr>
        <w:t>.</w:t>
      </w:r>
      <w:r w:rsidRPr="0038527B">
        <w:rPr>
          <w:color w:val="000000"/>
        </w:rPr>
        <w:t> </w:t>
      </w:r>
    </w:p>
    <w:p w14:paraId="7E4ADFF9" w14:textId="77777777" w:rsidR="00773274" w:rsidRPr="0038527B" w:rsidRDefault="00773274" w:rsidP="00773274">
      <w:pPr>
        <w:jc w:val="right"/>
        <w:rPr>
          <w:color w:val="000000"/>
        </w:rPr>
      </w:pPr>
      <w:r w:rsidRPr="0038527B">
        <w:rPr>
          <w:color w:val="000000"/>
        </w:rPr>
        <w:t> </w:t>
      </w:r>
    </w:p>
    <w:p w14:paraId="197F42CE" w14:textId="77777777" w:rsidR="00773274" w:rsidRPr="00AF125C" w:rsidRDefault="00773274" w:rsidP="00773274">
      <w:pPr>
        <w:jc w:val="center"/>
        <w:rPr>
          <w:b/>
          <w:bCs/>
          <w:color w:val="000000"/>
        </w:rPr>
      </w:pPr>
      <w:r w:rsidRPr="00AF125C">
        <w:rPr>
          <w:b/>
          <w:bCs/>
          <w:color w:val="000000"/>
        </w:rPr>
        <w:t>Перечень приборов коммерческого учета</w:t>
      </w:r>
    </w:p>
    <w:p w14:paraId="42328951" w14:textId="77777777" w:rsidR="00773274" w:rsidRDefault="00773274" w:rsidP="00773274">
      <w:pPr>
        <w:jc w:val="center"/>
        <w:rPr>
          <w:b/>
          <w:bCs/>
          <w:color w:val="000000"/>
        </w:rPr>
      </w:pPr>
      <w:r w:rsidRPr="00AF125C">
        <w:rPr>
          <w:b/>
          <w:bCs/>
          <w:color w:val="000000"/>
        </w:rPr>
        <w:t>(месторождение «Алибекмола»)</w:t>
      </w:r>
    </w:p>
    <w:p w14:paraId="27CAAFE9" w14:textId="77777777" w:rsidR="00773274" w:rsidRDefault="00773274" w:rsidP="00773274">
      <w:pPr>
        <w:jc w:val="both"/>
        <w:rPr>
          <w:b/>
          <w:bCs/>
        </w:rPr>
      </w:pPr>
    </w:p>
    <w:tbl>
      <w:tblPr>
        <w:tblW w:w="5000" w:type="pct"/>
        <w:jc w:val="center"/>
        <w:tblCellMar>
          <w:left w:w="0" w:type="dxa"/>
          <w:right w:w="0" w:type="dxa"/>
        </w:tblCellMar>
        <w:tblLook w:val="04A0" w:firstRow="1" w:lastRow="0" w:firstColumn="1" w:lastColumn="0" w:noHBand="0" w:noVBand="1"/>
      </w:tblPr>
      <w:tblGrid>
        <w:gridCol w:w="754"/>
        <w:gridCol w:w="1715"/>
        <w:gridCol w:w="1469"/>
        <w:gridCol w:w="1813"/>
        <w:gridCol w:w="2315"/>
        <w:gridCol w:w="2261"/>
      </w:tblGrid>
      <w:tr w:rsidR="00773274" w:rsidRPr="0038527B" w14:paraId="7EBD1909" w14:textId="77777777" w:rsidTr="003615AD">
        <w:trPr>
          <w:jc w:val="center"/>
        </w:trPr>
        <w:tc>
          <w:tcPr>
            <w:tcW w:w="3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CB3C10" w14:textId="77777777" w:rsidR="00773274" w:rsidRPr="0038527B" w:rsidRDefault="00773274" w:rsidP="003615AD">
            <w:pPr>
              <w:jc w:val="center"/>
              <w:textAlignment w:val="baseline"/>
              <w:rPr>
                <w:color w:val="000000"/>
              </w:rPr>
            </w:pPr>
            <w:r w:rsidRPr="0038527B">
              <w:rPr>
                <w:color w:val="000000"/>
              </w:rPr>
              <w:t>№ п/п</w:t>
            </w:r>
          </w:p>
        </w:tc>
        <w:tc>
          <w:tcPr>
            <w:tcW w:w="7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CBF10E" w14:textId="77777777" w:rsidR="00773274" w:rsidRPr="0038527B" w:rsidRDefault="00773274" w:rsidP="003615AD">
            <w:pPr>
              <w:jc w:val="center"/>
              <w:textAlignment w:val="baseline"/>
              <w:rPr>
                <w:color w:val="000000"/>
              </w:rPr>
            </w:pPr>
            <w:r w:rsidRPr="0038527B">
              <w:rPr>
                <w:color w:val="000000"/>
              </w:rPr>
              <w:t>Наименование</w:t>
            </w:r>
          </w:p>
        </w:tc>
        <w:tc>
          <w:tcPr>
            <w:tcW w:w="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EB6541" w14:textId="77777777" w:rsidR="00773274" w:rsidRPr="0038527B" w:rsidRDefault="00773274" w:rsidP="003615AD">
            <w:pPr>
              <w:jc w:val="center"/>
              <w:textAlignment w:val="baseline"/>
              <w:rPr>
                <w:color w:val="000000"/>
              </w:rPr>
            </w:pPr>
            <w:r w:rsidRPr="0038527B">
              <w:rPr>
                <w:color w:val="000000"/>
              </w:rPr>
              <w:t>Тип счетчика</w:t>
            </w:r>
          </w:p>
        </w:tc>
        <w:tc>
          <w:tcPr>
            <w:tcW w:w="8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9826D0" w14:textId="77777777" w:rsidR="00773274" w:rsidRPr="0038527B" w:rsidRDefault="00773274" w:rsidP="003615AD">
            <w:pPr>
              <w:jc w:val="center"/>
              <w:textAlignment w:val="baseline"/>
              <w:rPr>
                <w:color w:val="000000"/>
              </w:rPr>
            </w:pPr>
            <w:r w:rsidRPr="0038527B">
              <w:rPr>
                <w:color w:val="000000"/>
              </w:rPr>
              <w:t>Заводской номер</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5C162" w14:textId="77777777" w:rsidR="00773274" w:rsidRPr="0038527B" w:rsidRDefault="00773274" w:rsidP="003615AD">
            <w:pPr>
              <w:jc w:val="center"/>
              <w:textAlignment w:val="baseline"/>
              <w:rPr>
                <w:color w:val="000000"/>
              </w:rPr>
            </w:pPr>
            <w:r w:rsidRPr="0038527B">
              <w:rPr>
                <w:color w:val="000000"/>
              </w:rPr>
              <w:t>Трансформаторы тока</w:t>
            </w:r>
          </w:p>
        </w:tc>
        <w:tc>
          <w:tcPr>
            <w:tcW w:w="11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A89732" w14:textId="77777777" w:rsidR="00773274" w:rsidRPr="0038527B" w:rsidRDefault="00773274" w:rsidP="003615AD">
            <w:pPr>
              <w:jc w:val="center"/>
              <w:textAlignment w:val="baseline"/>
              <w:rPr>
                <w:color w:val="000000"/>
              </w:rPr>
            </w:pPr>
            <w:r w:rsidRPr="0038527B">
              <w:rPr>
                <w:color w:val="000000"/>
              </w:rPr>
              <w:t>Расчет коэффициента</w:t>
            </w:r>
          </w:p>
        </w:tc>
      </w:tr>
      <w:tr w:rsidR="00773274" w:rsidRPr="0038527B" w14:paraId="057788DA" w14:textId="77777777" w:rsidTr="003615AD">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67BD9" w14:textId="77777777" w:rsidR="00773274" w:rsidRPr="0038527B" w:rsidRDefault="00773274" w:rsidP="003615AD">
            <w:pPr>
              <w:jc w:val="center"/>
              <w:textAlignment w:val="baseline"/>
              <w:rPr>
                <w:color w:val="000000"/>
              </w:rPr>
            </w:pPr>
            <w:r w:rsidRPr="0038527B">
              <w:rPr>
                <w:color w:val="000000"/>
              </w:rPr>
              <w:t>1</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577A0295" w14:textId="77777777" w:rsidR="00773274" w:rsidRPr="0038527B" w:rsidRDefault="00773274" w:rsidP="003615AD">
            <w:pPr>
              <w:jc w:val="center"/>
              <w:textAlignment w:val="baseline"/>
              <w:rPr>
                <w:color w:val="000000"/>
              </w:rPr>
            </w:pPr>
            <w:r w:rsidRPr="0038527B">
              <w:rPr>
                <w:color w:val="000000"/>
              </w:rPr>
              <w:t>2</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14:paraId="7EC1E44B" w14:textId="77777777" w:rsidR="00773274" w:rsidRPr="0038527B" w:rsidRDefault="00773274" w:rsidP="003615AD">
            <w:pPr>
              <w:jc w:val="center"/>
              <w:textAlignment w:val="baseline"/>
              <w:rPr>
                <w:color w:val="000000"/>
              </w:rPr>
            </w:pPr>
            <w:r w:rsidRPr="0038527B">
              <w:rPr>
                <w:color w:val="000000"/>
              </w:rPr>
              <w:t>3</w:t>
            </w:r>
          </w:p>
        </w:tc>
        <w:tc>
          <w:tcPr>
            <w:tcW w:w="885" w:type="pct"/>
            <w:tcBorders>
              <w:top w:val="nil"/>
              <w:left w:val="nil"/>
              <w:bottom w:val="single" w:sz="8" w:space="0" w:color="auto"/>
              <w:right w:val="single" w:sz="8" w:space="0" w:color="auto"/>
            </w:tcBorders>
            <w:tcMar>
              <w:top w:w="0" w:type="dxa"/>
              <w:left w:w="108" w:type="dxa"/>
              <w:bottom w:w="0" w:type="dxa"/>
              <w:right w:w="108" w:type="dxa"/>
            </w:tcMar>
            <w:hideMark/>
          </w:tcPr>
          <w:p w14:paraId="6F600D1A" w14:textId="77777777" w:rsidR="00773274" w:rsidRPr="0038527B" w:rsidRDefault="00773274" w:rsidP="003615AD">
            <w:pPr>
              <w:jc w:val="center"/>
              <w:textAlignment w:val="baseline"/>
              <w:rPr>
                <w:color w:val="000000"/>
              </w:rPr>
            </w:pPr>
            <w:r w:rsidRPr="0038527B">
              <w:rPr>
                <w:color w:val="000000"/>
              </w:rPr>
              <w:t>4</w:t>
            </w:r>
          </w:p>
        </w:tc>
        <w:tc>
          <w:tcPr>
            <w:tcW w:w="1128" w:type="pct"/>
            <w:tcBorders>
              <w:top w:val="nil"/>
              <w:left w:val="nil"/>
              <w:bottom w:val="single" w:sz="8" w:space="0" w:color="auto"/>
              <w:right w:val="single" w:sz="8" w:space="0" w:color="auto"/>
            </w:tcBorders>
            <w:tcMar>
              <w:top w:w="0" w:type="dxa"/>
              <w:left w:w="108" w:type="dxa"/>
              <w:bottom w:w="0" w:type="dxa"/>
              <w:right w:w="108" w:type="dxa"/>
            </w:tcMar>
            <w:hideMark/>
          </w:tcPr>
          <w:p w14:paraId="52E38206" w14:textId="77777777" w:rsidR="00773274" w:rsidRPr="0038527B" w:rsidRDefault="00773274" w:rsidP="003615AD">
            <w:pPr>
              <w:jc w:val="center"/>
              <w:textAlignment w:val="baseline"/>
              <w:rPr>
                <w:color w:val="000000"/>
              </w:rPr>
            </w:pPr>
            <w:r w:rsidRPr="0038527B">
              <w:rPr>
                <w:color w:val="000000"/>
              </w:rPr>
              <w:t>5</w:t>
            </w:r>
          </w:p>
        </w:tc>
        <w:tc>
          <w:tcPr>
            <w:tcW w:w="1102" w:type="pct"/>
            <w:tcBorders>
              <w:top w:val="nil"/>
              <w:left w:val="nil"/>
              <w:bottom w:val="single" w:sz="8" w:space="0" w:color="auto"/>
              <w:right w:val="single" w:sz="8" w:space="0" w:color="auto"/>
            </w:tcBorders>
            <w:tcMar>
              <w:top w:w="0" w:type="dxa"/>
              <w:left w:w="108" w:type="dxa"/>
              <w:bottom w:w="0" w:type="dxa"/>
              <w:right w:w="108" w:type="dxa"/>
            </w:tcMar>
            <w:hideMark/>
          </w:tcPr>
          <w:p w14:paraId="7D000973" w14:textId="77777777" w:rsidR="00773274" w:rsidRPr="0038527B" w:rsidRDefault="00773274" w:rsidP="003615AD">
            <w:pPr>
              <w:jc w:val="center"/>
              <w:textAlignment w:val="baseline"/>
              <w:rPr>
                <w:color w:val="000000"/>
              </w:rPr>
            </w:pPr>
            <w:r w:rsidRPr="0038527B">
              <w:rPr>
                <w:color w:val="000000"/>
              </w:rPr>
              <w:t>6</w:t>
            </w:r>
          </w:p>
        </w:tc>
      </w:tr>
      <w:tr w:rsidR="00773274" w:rsidRPr="0038527B" w14:paraId="277923EC" w14:textId="77777777" w:rsidTr="003615AD">
        <w:trPr>
          <w:jc w:val="center"/>
        </w:trPr>
        <w:tc>
          <w:tcPr>
            <w:tcW w:w="373" w:type="pct"/>
            <w:tcBorders>
              <w:top w:val="nil"/>
              <w:left w:val="single" w:sz="8" w:space="0" w:color="auto"/>
              <w:bottom w:val="nil"/>
              <w:right w:val="single" w:sz="8" w:space="0" w:color="auto"/>
            </w:tcBorders>
            <w:tcMar>
              <w:top w:w="0" w:type="dxa"/>
              <w:left w:w="108" w:type="dxa"/>
              <w:bottom w:w="0" w:type="dxa"/>
              <w:right w:w="108" w:type="dxa"/>
            </w:tcMar>
            <w:hideMark/>
          </w:tcPr>
          <w:p w14:paraId="55C9C146" w14:textId="77777777" w:rsidR="00773274" w:rsidRPr="0038527B" w:rsidRDefault="00773274" w:rsidP="003615AD">
            <w:pPr>
              <w:rPr>
                <w:color w:val="000000"/>
              </w:rPr>
            </w:pPr>
            <w:r w:rsidRPr="0038527B">
              <w:t> </w:t>
            </w:r>
            <w:r>
              <w:t xml:space="preserve">   1</w:t>
            </w:r>
          </w:p>
        </w:tc>
        <w:tc>
          <w:tcPr>
            <w:tcW w:w="793" w:type="pct"/>
            <w:tcBorders>
              <w:top w:val="nil"/>
              <w:left w:val="nil"/>
              <w:bottom w:val="nil"/>
              <w:right w:val="single" w:sz="8" w:space="0" w:color="auto"/>
            </w:tcBorders>
            <w:tcMar>
              <w:top w:w="0" w:type="dxa"/>
              <w:left w:w="108" w:type="dxa"/>
              <w:bottom w:w="0" w:type="dxa"/>
              <w:right w:w="108" w:type="dxa"/>
            </w:tcMar>
            <w:hideMark/>
          </w:tcPr>
          <w:p w14:paraId="38088F78" w14:textId="77777777" w:rsidR="00773274" w:rsidRPr="0038527B" w:rsidRDefault="00773274" w:rsidP="003615AD">
            <w:r w:rsidRPr="001335D2">
              <w:rPr>
                <w:i/>
                <w:sz w:val="22"/>
                <w:szCs w:val="22"/>
              </w:rPr>
              <w:t>Сагабулак-Новая база</w:t>
            </w:r>
          </w:p>
        </w:tc>
        <w:tc>
          <w:tcPr>
            <w:tcW w:w="719" w:type="pct"/>
            <w:tcBorders>
              <w:top w:val="nil"/>
              <w:left w:val="nil"/>
              <w:bottom w:val="nil"/>
              <w:right w:val="single" w:sz="8" w:space="0" w:color="auto"/>
            </w:tcBorders>
            <w:tcMar>
              <w:top w:w="0" w:type="dxa"/>
              <w:left w:w="108" w:type="dxa"/>
              <w:bottom w:w="0" w:type="dxa"/>
              <w:right w:w="108" w:type="dxa"/>
            </w:tcMar>
            <w:hideMark/>
          </w:tcPr>
          <w:p w14:paraId="3B74BDCB" w14:textId="77777777" w:rsidR="00773274" w:rsidRPr="0038527B" w:rsidRDefault="00773274" w:rsidP="003615AD">
            <w:r>
              <w:rPr>
                <w:sz w:val="22"/>
                <w:szCs w:val="22"/>
              </w:rPr>
              <w:t>A1802RAL-P4G-B-DW-4</w:t>
            </w:r>
          </w:p>
        </w:tc>
        <w:tc>
          <w:tcPr>
            <w:tcW w:w="885" w:type="pct"/>
            <w:tcBorders>
              <w:top w:val="nil"/>
              <w:left w:val="nil"/>
              <w:bottom w:val="nil"/>
              <w:right w:val="single" w:sz="8" w:space="0" w:color="auto"/>
            </w:tcBorders>
            <w:tcMar>
              <w:top w:w="0" w:type="dxa"/>
              <w:left w:w="108" w:type="dxa"/>
              <w:bottom w:w="0" w:type="dxa"/>
              <w:right w:w="108" w:type="dxa"/>
            </w:tcMar>
            <w:hideMark/>
          </w:tcPr>
          <w:p w14:paraId="08A1EE5D" w14:textId="77777777" w:rsidR="00773274" w:rsidRPr="0038527B" w:rsidRDefault="00773274" w:rsidP="003615AD">
            <w:pPr>
              <w:jc w:val="center"/>
            </w:pPr>
            <w:r>
              <w:rPr>
                <w:sz w:val="22"/>
                <w:szCs w:val="22"/>
              </w:rPr>
              <w:t>9916341</w:t>
            </w:r>
          </w:p>
        </w:tc>
        <w:tc>
          <w:tcPr>
            <w:tcW w:w="1128" w:type="pct"/>
            <w:tcBorders>
              <w:top w:val="nil"/>
              <w:left w:val="nil"/>
              <w:bottom w:val="nil"/>
              <w:right w:val="single" w:sz="8" w:space="0" w:color="auto"/>
            </w:tcBorders>
            <w:tcMar>
              <w:top w:w="0" w:type="dxa"/>
              <w:left w:w="108" w:type="dxa"/>
              <w:bottom w:w="0" w:type="dxa"/>
              <w:right w:w="108" w:type="dxa"/>
            </w:tcMar>
            <w:hideMark/>
          </w:tcPr>
          <w:p w14:paraId="4742228D" w14:textId="77777777" w:rsidR="00773274" w:rsidRPr="0038527B" w:rsidRDefault="00773274" w:rsidP="003615AD"/>
        </w:tc>
        <w:tc>
          <w:tcPr>
            <w:tcW w:w="1102" w:type="pct"/>
            <w:tcBorders>
              <w:top w:val="nil"/>
              <w:left w:val="nil"/>
              <w:bottom w:val="nil"/>
              <w:right w:val="single" w:sz="8" w:space="0" w:color="auto"/>
            </w:tcBorders>
            <w:tcMar>
              <w:top w:w="0" w:type="dxa"/>
              <w:left w:w="108" w:type="dxa"/>
              <w:bottom w:w="0" w:type="dxa"/>
              <w:right w:w="108" w:type="dxa"/>
            </w:tcMar>
            <w:hideMark/>
          </w:tcPr>
          <w:p w14:paraId="4F3460FA" w14:textId="77777777" w:rsidR="00773274" w:rsidRPr="0038527B" w:rsidRDefault="00773274" w:rsidP="003615AD">
            <w:pPr>
              <w:jc w:val="center"/>
            </w:pPr>
            <w:r>
              <w:rPr>
                <w:sz w:val="22"/>
                <w:szCs w:val="22"/>
              </w:rPr>
              <w:t>К=7 000</w:t>
            </w:r>
          </w:p>
        </w:tc>
      </w:tr>
      <w:tr w:rsidR="00773274" w:rsidRPr="0038527B" w14:paraId="6D0E09E0" w14:textId="77777777" w:rsidTr="003615AD">
        <w:trPr>
          <w:jc w:val="center"/>
        </w:trPr>
        <w:tc>
          <w:tcPr>
            <w:tcW w:w="373" w:type="pct"/>
            <w:tcBorders>
              <w:top w:val="nil"/>
              <w:left w:val="single" w:sz="8" w:space="0" w:color="auto"/>
              <w:bottom w:val="nil"/>
              <w:right w:val="single" w:sz="8" w:space="0" w:color="auto"/>
            </w:tcBorders>
            <w:tcMar>
              <w:top w:w="0" w:type="dxa"/>
              <w:left w:w="108" w:type="dxa"/>
              <w:bottom w:w="0" w:type="dxa"/>
              <w:right w:w="108" w:type="dxa"/>
            </w:tcMar>
          </w:tcPr>
          <w:p w14:paraId="6D63EB0D" w14:textId="77777777" w:rsidR="00773274" w:rsidRPr="0038527B" w:rsidRDefault="00773274" w:rsidP="003615AD">
            <w:pPr>
              <w:jc w:val="center"/>
            </w:pPr>
            <w:r>
              <w:t>2</w:t>
            </w:r>
          </w:p>
        </w:tc>
        <w:tc>
          <w:tcPr>
            <w:tcW w:w="793" w:type="pct"/>
            <w:tcBorders>
              <w:top w:val="nil"/>
              <w:left w:val="nil"/>
              <w:bottom w:val="nil"/>
              <w:right w:val="single" w:sz="8" w:space="0" w:color="auto"/>
            </w:tcBorders>
            <w:tcMar>
              <w:top w:w="0" w:type="dxa"/>
              <w:left w:w="108" w:type="dxa"/>
              <w:bottom w:w="0" w:type="dxa"/>
              <w:right w:w="108" w:type="dxa"/>
            </w:tcMar>
          </w:tcPr>
          <w:p w14:paraId="2D3D3527" w14:textId="77777777" w:rsidR="00773274" w:rsidRPr="001335D2" w:rsidRDefault="00773274" w:rsidP="003615AD">
            <w:pPr>
              <w:spacing w:line="276" w:lineRule="auto"/>
              <w:jc w:val="center"/>
              <w:rPr>
                <w:i/>
                <w:sz w:val="22"/>
                <w:szCs w:val="22"/>
              </w:rPr>
            </w:pPr>
            <w:r w:rsidRPr="001335D2">
              <w:rPr>
                <w:i/>
                <w:sz w:val="22"/>
                <w:szCs w:val="22"/>
              </w:rPr>
              <w:t>Ввод №1 Кенкияк-Алибекмола</w:t>
            </w:r>
          </w:p>
        </w:tc>
        <w:tc>
          <w:tcPr>
            <w:tcW w:w="719" w:type="pct"/>
            <w:tcBorders>
              <w:top w:val="nil"/>
              <w:left w:val="nil"/>
              <w:bottom w:val="nil"/>
              <w:right w:val="single" w:sz="8" w:space="0" w:color="auto"/>
            </w:tcBorders>
            <w:tcMar>
              <w:top w:w="0" w:type="dxa"/>
              <w:left w:w="108" w:type="dxa"/>
              <w:bottom w:w="0" w:type="dxa"/>
              <w:right w:w="108" w:type="dxa"/>
            </w:tcMar>
          </w:tcPr>
          <w:p w14:paraId="202CF482" w14:textId="77777777" w:rsidR="00773274" w:rsidRDefault="00773274" w:rsidP="003615AD">
            <w:pPr>
              <w:rPr>
                <w:sz w:val="22"/>
                <w:szCs w:val="22"/>
              </w:rPr>
            </w:pPr>
          </w:p>
          <w:p w14:paraId="77ACE2CF" w14:textId="77777777" w:rsidR="00773274" w:rsidRDefault="00773274" w:rsidP="003615AD">
            <w:pPr>
              <w:rPr>
                <w:sz w:val="22"/>
                <w:szCs w:val="22"/>
              </w:rPr>
            </w:pPr>
            <w:r>
              <w:rPr>
                <w:sz w:val="22"/>
                <w:szCs w:val="22"/>
              </w:rPr>
              <w:t>A1802RAL-P4G-B-DW-4</w:t>
            </w:r>
          </w:p>
        </w:tc>
        <w:tc>
          <w:tcPr>
            <w:tcW w:w="885" w:type="pct"/>
            <w:tcBorders>
              <w:top w:val="nil"/>
              <w:left w:val="nil"/>
              <w:bottom w:val="nil"/>
              <w:right w:val="single" w:sz="8" w:space="0" w:color="auto"/>
            </w:tcBorders>
            <w:tcMar>
              <w:top w:w="0" w:type="dxa"/>
              <w:left w:w="108" w:type="dxa"/>
              <w:bottom w:w="0" w:type="dxa"/>
              <w:right w:w="108" w:type="dxa"/>
            </w:tcMar>
          </w:tcPr>
          <w:p w14:paraId="3E861942" w14:textId="77777777" w:rsidR="00773274" w:rsidRDefault="00773274" w:rsidP="003615AD">
            <w:pPr>
              <w:spacing w:line="276" w:lineRule="auto"/>
              <w:jc w:val="center"/>
              <w:rPr>
                <w:sz w:val="22"/>
                <w:szCs w:val="22"/>
              </w:rPr>
            </w:pPr>
            <w:r>
              <w:rPr>
                <w:sz w:val="22"/>
                <w:szCs w:val="22"/>
              </w:rPr>
              <w:t>9916344</w:t>
            </w:r>
          </w:p>
        </w:tc>
        <w:tc>
          <w:tcPr>
            <w:tcW w:w="1128" w:type="pct"/>
            <w:tcBorders>
              <w:top w:val="nil"/>
              <w:left w:val="nil"/>
              <w:bottom w:val="nil"/>
              <w:right w:val="single" w:sz="8" w:space="0" w:color="auto"/>
            </w:tcBorders>
            <w:tcMar>
              <w:top w:w="0" w:type="dxa"/>
              <w:left w:w="108" w:type="dxa"/>
              <w:bottom w:w="0" w:type="dxa"/>
              <w:right w:w="108" w:type="dxa"/>
            </w:tcMar>
          </w:tcPr>
          <w:p w14:paraId="3983CEC5" w14:textId="77777777" w:rsidR="00773274" w:rsidRPr="0038527B" w:rsidRDefault="00773274" w:rsidP="003615AD"/>
        </w:tc>
        <w:tc>
          <w:tcPr>
            <w:tcW w:w="1102" w:type="pct"/>
            <w:tcBorders>
              <w:top w:val="nil"/>
              <w:left w:val="nil"/>
              <w:bottom w:val="nil"/>
              <w:right w:val="single" w:sz="8" w:space="0" w:color="auto"/>
            </w:tcBorders>
            <w:tcMar>
              <w:top w:w="0" w:type="dxa"/>
              <w:left w:w="108" w:type="dxa"/>
              <w:bottom w:w="0" w:type="dxa"/>
              <w:right w:w="108" w:type="dxa"/>
            </w:tcMar>
          </w:tcPr>
          <w:p w14:paraId="10A03496" w14:textId="77777777" w:rsidR="00773274" w:rsidRDefault="00773274" w:rsidP="003615AD">
            <w:pPr>
              <w:spacing w:line="276" w:lineRule="auto"/>
              <w:jc w:val="center"/>
              <w:rPr>
                <w:sz w:val="22"/>
                <w:szCs w:val="22"/>
              </w:rPr>
            </w:pPr>
            <w:r>
              <w:rPr>
                <w:sz w:val="22"/>
                <w:szCs w:val="22"/>
              </w:rPr>
              <w:t>К=132 000</w:t>
            </w:r>
          </w:p>
        </w:tc>
      </w:tr>
      <w:tr w:rsidR="00773274" w:rsidRPr="0038527B" w14:paraId="3F8A8D15" w14:textId="77777777" w:rsidTr="003615AD">
        <w:trPr>
          <w:jc w:val="center"/>
        </w:trPr>
        <w:tc>
          <w:tcPr>
            <w:tcW w:w="373" w:type="pct"/>
            <w:tcBorders>
              <w:top w:val="nil"/>
              <w:left w:val="single" w:sz="8" w:space="0" w:color="auto"/>
              <w:bottom w:val="nil"/>
              <w:right w:val="single" w:sz="8" w:space="0" w:color="auto"/>
            </w:tcBorders>
            <w:tcMar>
              <w:top w:w="0" w:type="dxa"/>
              <w:left w:w="108" w:type="dxa"/>
              <w:bottom w:w="0" w:type="dxa"/>
              <w:right w:w="108" w:type="dxa"/>
            </w:tcMar>
          </w:tcPr>
          <w:p w14:paraId="4E9DB6BB" w14:textId="77777777" w:rsidR="00773274" w:rsidRPr="0038527B" w:rsidRDefault="00773274" w:rsidP="003615AD">
            <w:pPr>
              <w:jc w:val="center"/>
            </w:pPr>
            <w:r>
              <w:t>3</w:t>
            </w:r>
          </w:p>
        </w:tc>
        <w:tc>
          <w:tcPr>
            <w:tcW w:w="793" w:type="pct"/>
            <w:tcBorders>
              <w:top w:val="nil"/>
              <w:left w:val="nil"/>
              <w:bottom w:val="nil"/>
              <w:right w:val="single" w:sz="8" w:space="0" w:color="auto"/>
            </w:tcBorders>
            <w:tcMar>
              <w:top w:w="0" w:type="dxa"/>
              <w:left w:w="108" w:type="dxa"/>
              <w:bottom w:w="0" w:type="dxa"/>
              <w:right w:w="108" w:type="dxa"/>
            </w:tcMar>
          </w:tcPr>
          <w:p w14:paraId="1378148E" w14:textId="77777777" w:rsidR="00773274" w:rsidRPr="001335D2" w:rsidRDefault="00773274" w:rsidP="003615AD">
            <w:pPr>
              <w:spacing w:line="276" w:lineRule="auto"/>
              <w:jc w:val="center"/>
              <w:rPr>
                <w:i/>
                <w:sz w:val="22"/>
                <w:szCs w:val="22"/>
              </w:rPr>
            </w:pPr>
            <w:r w:rsidRPr="001335D2">
              <w:rPr>
                <w:i/>
                <w:sz w:val="22"/>
                <w:szCs w:val="22"/>
              </w:rPr>
              <w:t>Ввод №2 Эмба-Алибекмола</w:t>
            </w:r>
          </w:p>
        </w:tc>
        <w:tc>
          <w:tcPr>
            <w:tcW w:w="719" w:type="pct"/>
            <w:tcBorders>
              <w:top w:val="nil"/>
              <w:left w:val="nil"/>
              <w:bottom w:val="nil"/>
              <w:right w:val="single" w:sz="8" w:space="0" w:color="auto"/>
            </w:tcBorders>
            <w:tcMar>
              <w:top w:w="0" w:type="dxa"/>
              <w:left w:w="108" w:type="dxa"/>
              <w:bottom w:w="0" w:type="dxa"/>
              <w:right w:w="108" w:type="dxa"/>
            </w:tcMar>
          </w:tcPr>
          <w:p w14:paraId="00B93F4A" w14:textId="77777777" w:rsidR="00773274" w:rsidRDefault="00773274" w:rsidP="003615AD">
            <w:pPr>
              <w:spacing w:line="276" w:lineRule="auto"/>
              <w:rPr>
                <w:sz w:val="22"/>
                <w:szCs w:val="22"/>
              </w:rPr>
            </w:pPr>
            <w:r>
              <w:rPr>
                <w:sz w:val="22"/>
                <w:szCs w:val="22"/>
              </w:rPr>
              <w:t>A1802RAL-P4G-B-DW-4</w:t>
            </w:r>
          </w:p>
        </w:tc>
        <w:tc>
          <w:tcPr>
            <w:tcW w:w="885" w:type="pct"/>
            <w:tcBorders>
              <w:top w:val="nil"/>
              <w:left w:val="nil"/>
              <w:bottom w:val="nil"/>
              <w:right w:val="single" w:sz="8" w:space="0" w:color="auto"/>
            </w:tcBorders>
            <w:tcMar>
              <w:top w:w="0" w:type="dxa"/>
              <w:left w:w="108" w:type="dxa"/>
              <w:bottom w:w="0" w:type="dxa"/>
              <w:right w:w="108" w:type="dxa"/>
            </w:tcMar>
          </w:tcPr>
          <w:p w14:paraId="5DBDBA18" w14:textId="77777777" w:rsidR="00773274" w:rsidRPr="00002FEB" w:rsidRDefault="00773274" w:rsidP="003615AD">
            <w:pPr>
              <w:spacing w:line="276" w:lineRule="auto"/>
              <w:jc w:val="center"/>
              <w:rPr>
                <w:sz w:val="22"/>
                <w:szCs w:val="22"/>
              </w:rPr>
            </w:pPr>
            <w:r>
              <w:rPr>
                <w:sz w:val="22"/>
                <w:szCs w:val="22"/>
              </w:rPr>
              <w:t>9916343</w:t>
            </w:r>
          </w:p>
        </w:tc>
        <w:tc>
          <w:tcPr>
            <w:tcW w:w="1128" w:type="pct"/>
            <w:tcBorders>
              <w:top w:val="nil"/>
              <w:left w:val="nil"/>
              <w:bottom w:val="nil"/>
              <w:right w:val="single" w:sz="8" w:space="0" w:color="auto"/>
            </w:tcBorders>
            <w:tcMar>
              <w:top w:w="0" w:type="dxa"/>
              <w:left w:w="108" w:type="dxa"/>
              <w:bottom w:w="0" w:type="dxa"/>
              <w:right w:w="108" w:type="dxa"/>
            </w:tcMar>
          </w:tcPr>
          <w:p w14:paraId="52991E1C" w14:textId="77777777" w:rsidR="00773274" w:rsidRPr="0038527B" w:rsidRDefault="00773274" w:rsidP="003615AD"/>
        </w:tc>
        <w:tc>
          <w:tcPr>
            <w:tcW w:w="1102" w:type="pct"/>
            <w:tcBorders>
              <w:top w:val="nil"/>
              <w:left w:val="nil"/>
              <w:bottom w:val="nil"/>
              <w:right w:val="single" w:sz="8" w:space="0" w:color="auto"/>
            </w:tcBorders>
            <w:tcMar>
              <w:top w:w="0" w:type="dxa"/>
              <w:left w:w="108" w:type="dxa"/>
              <w:bottom w:w="0" w:type="dxa"/>
              <w:right w:w="108" w:type="dxa"/>
            </w:tcMar>
          </w:tcPr>
          <w:p w14:paraId="5724F2FC" w14:textId="77777777" w:rsidR="00773274" w:rsidRDefault="00773274" w:rsidP="003615AD">
            <w:pPr>
              <w:spacing w:line="276" w:lineRule="auto"/>
              <w:jc w:val="center"/>
              <w:rPr>
                <w:sz w:val="22"/>
                <w:szCs w:val="22"/>
              </w:rPr>
            </w:pPr>
            <w:r>
              <w:rPr>
                <w:sz w:val="22"/>
                <w:szCs w:val="22"/>
              </w:rPr>
              <w:t>К=132 000</w:t>
            </w:r>
          </w:p>
        </w:tc>
      </w:tr>
      <w:tr w:rsidR="00773274" w:rsidRPr="0038527B" w14:paraId="28AEA3FB" w14:textId="77777777" w:rsidTr="003615AD">
        <w:trPr>
          <w:jc w:val="center"/>
        </w:trPr>
        <w:tc>
          <w:tcPr>
            <w:tcW w:w="373" w:type="pct"/>
            <w:tcBorders>
              <w:top w:val="nil"/>
              <w:left w:val="single" w:sz="8" w:space="0" w:color="auto"/>
              <w:bottom w:val="nil"/>
              <w:right w:val="single" w:sz="8" w:space="0" w:color="auto"/>
            </w:tcBorders>
            <w:tcMar>
              <w:top w:w="0" w:type="dxa"/>
              <w:left w:w="108" w:type="dxa"/>
              <w:bottom w:w="0" w:type="dxa"/>
              <w:right w:w="108" w:type="dxa"/>
            </w:tcMar>
          </w:tcPr>
          <w:p w14:paraId="415328CF" w14:textId="77777777" w:rsidR="00773274" w:rsidRPr="0038527B" w:rsidRDefault="00773274" w:rsidP="003615AD">
            <w:pPr>
              <w:jc w:val="center"/>
            </w:pPr>
            <w:r>
              <w:t>4</w:t>
            </w:r>
          </w:p>
        </w:tc>
        <w:tc>
          <w:tcPr>
            <w:tcW w:w="793" w:type="pct"/>
            <w:tcBorders>
              <w:top w:val="nil"/>
              <w:left w:val="nil"/>
              <w:bottom w:val="nil"/>
              <w:right w:val="single" w:sz="8" w:space="0" w:color="auto"/>
            </w:tcBorders>
            <w:tcMar>
              <w:top w:w="0" w:type="dxa"/>
              <w:left w:w="108" w:type="dxa"/>
              <w:bottom w:w="0" w:type="dxa"/>
              <w:right w:w="108" w:type="dxa"/>
            </w:tcMar>
          </w:tcPr>
          <w:p w14:paraId="2E51604C" w14:textId="77777777" w:rsidR="00773274" w:rsidRPr="0038527B" w:rsidRDefault="00773274" w:rsidP="003615AD">
            <w:r>
              <w:rPr>
                <w:i/>
                <w:sz w:val="22"/>
                <w:szCs w:val="22"/>
              </w:rPr>
              <w:t>Площадка № 4, Яч</w:t>
            </w:r>
            <w:r w:rsidRPr="00451DCB">
              <w:rPr>
                <w:i/>
                <w:sz w:val="22"/>
                <w:szCs w:val="22"/>
              </w:rPr>
              <w:t>. №17</w:t>
            </w:r>
          </w:p>
        </w:tc>
        <w:tc>
          <w:tcPr>
            <w:tcW w:w="719" w:type="pct"/>
            <w:tcBorders>
              <w:top w:val="nil"/>
              <w:left w:val="nil"/>
              <w:bottom w:val="nil"/>
              <w:right w:val="single" w:sz="8" w:space="0" w:color="auto"/>
            </w:tcBorders>
            <w:tcMar>
              <w:top w:w="0" w:type="dxa"/>
              <w:left w:w="108" w:type="dxa"/>
              <w:bottom w:w="0" w:type="dxa"/>
              <w:right w:w="108" w:type="dxa"/>
            </w:tcMar>
          </w:tcPr>
          <w:p w14:paraId="02E807F3" w14:textId="77777777" w:rsidR="00773274" w:rsidRPr="0038527B" w:rsidRDefault="00773274" w:rsidP="003615AD">
            <w:r>
              <w:rPr>
                <w:sz w:val="22"/>
                <w:szCs w:val="22"/>
              </w:rPr>
              <w:t>A1802RL-P4G-B-DW-</w:t>
            </w:r>
            <w:r w:rsidRPr="00451DCB">
              <w:rPr>
                <w:sz w:val="22"/>
                <w:szCs w:val="22"/>
              </w:rPr>
              <w:t>3</w:t>
            </w:r>
          </w:p>
        </w:tc>
        <w:tc>
          <w:tcPr>
            <w:tcW w:w="885" w:type="pct"/>
            <w:tcBorders>
              <w:top w:val="nil"/>
              <w:left w:val="nil"/>
              <w:bottom w:val="nil"/>
              <w:right w:val="single" w:sz="8" w:space="0" w:color="auto"/>
            </w:tcBorders>
            <w:tcMar>
              <w:top w:w="0" w:type="dxa"/>
              <w:left w:w="108" w:type="dxa"/>
              <w:bottom w:w="0" w:type="dxa"/>
              <w:right w:w="108" w:type="dxa"/>
            </w:tcMar>
          </w:tcPr>
          <w:p w14:paraId="1A859B91" w14:textId="77777777" w:rsidR="00773274" w:rsidRPr="0038527B" w:rsidRDefault="00773274" w:rsidP="003615AD">
            <w:pPr>
              <w:jc w:val="center"/>
            </w:pPr>
            <w:r>
              <w:rPr>
                <w:sz w:val="22"/>
                <w:szCs w:val="22"/>
              </w:rPr>
              <w:t>203605</w:t>
            </w:r>
          </w:p>
        </w:tc>
        <w:tc>
          <w:tcPr>
            <w:tcW w:w="1128" w:type="pct"/>
            <w:tcBorders>
              <w:top w:val="nil"/>
              <w:left w:val="nil"/>
              <w:bottom w:val="nil"/>
              <w:right w:val="single" w:sz="8" w:space="0" w:color="auto"/>
            </w:tcBorders>
            <w:tcMar>
              <w:top w:w="0" w:type="dxa"/>
              <w:left w:w="108" w:type="dxa"/>
              <w:bottom w:w="0" w:type="dxa"/>
              <w:right w:w="108" w:type="dxa"/>
            </w:tcMar>
          </w:tcPr>
          <w:p w14:paraId="12ADDC8D" w14:textId="77777777" w:rsidR="00773274" w:rsidRPr="0038527B" w:rsidRDefault="00773274" w:rsidP="003615AD"/>
        </w:tc>
        <w:tc>
          <w:tcPr>
            <w:tcW w:w="1102" w:type="pct"/>
            <w:tcBorders>
              <w:top w:val="nil"/>
              <w:left w:val="nil"/>
              <w:bottom w:val="nil"/>
              <w:right w:val="single" w:sz="8" w:space="0" w:color="auto"/>
            </w:tcBorders>
            <w:tcMar>
              <w:top w:w="0" w:type="dxa"/>
              <w:left w:w="108" w:type="dxa"/>
              <w:bottom w:w="0" w:type="dxa"/>
              <w:right w:w="108" w:type="dxa"/>
            </w:tcMar>
          </w:tcPr>
          <w:p w14:paraId="32F2D3A8" w14:textId="77777777" w:rsidR="00773274" w:rsidRPr="0038527B" w:rsidRDefault="00773274" w:rsidP="003615AD">
            <w:pPr>
              <w:jc w:val="center"/>
            </w:pPr>
            <w:r>
              <w:rPr>
                <w:sz w:val="22"/>
                <w:szCs w:val="22"/>
              </w:rPr>
              <w:t>К= 2 000</w:t>
            </w:r>
          </w:p>
        </w:tc>
      </w:tr>
      <w:tr w:rsidR="00773274" w:rsidRPr="0038527B" w14:paraId="4A3AC85B" w14:textId="77777777" w:rsidTr="003615AD">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ED5A6C1" w14:textId="77777777" w:rsidR="00773274" w:rsidRPr="0038527B" w:rsidRDefault="00773274" w:rsidP="003615AD">
            <w:pPr>
              <w:jc w:val="center"/>
            </w:pPr>
            <w:r>
              <w:t>5</w:t>
            </w:r>
          </w:p>
        </w:tc>
        <w:tc>
          <w:tcPr>
            <w:tcW w:w="793" w:type="pct"/>
            <w:tcBorders>
              <w:top w:val="nil"/>
              <w:left w:val="nil"/>
              <w:bottom w:val="single" w:sz="8" w:space="0" w:color="auto"/>
              <w:right w:val="single" w:sz="8" w:space="0" w:color="auto"/>
            </w:tcBorders>
            <w:tcMar>
              <w:top w:w="0" w:type="dxa"/>
              <w:left w:w="108" w:type="dxa"/>
              <w:bottom w:w="0" w:type="dxa"/>
              <w:right w:w="108" w:type="dxa"/>
            </w:tcMar>
          </w:tcPr>
          <w:p w14:paraId="756B1A65" w14:textId="77777777" w:rsidR="00773274" w:rsidRPr="00032B04" w:rsidRDefault="00773274" w:rsidP="003615AD">
            <w:pPr>
              <w:rPr>
                <w:i/>
              </w:rPr>
            </w:pPr>
            <w:r w:rsidRPr="00032B04">
              <w:rPr>
                <w:i/>
                <w:sz w:val="22"/>
                <w:szCs w:val="22"/>
              </w:rPr>
              <w:t>Станция анализатор атмосферного воздуха п. Жаркемер</w:t>
            </w:r>
          </w:p>
        </w:tc>
        <w:tc>
          <w:tcPr>
            <w:tcW w:w="719" w:type="pct"/>
            <w:tcBorders>
              <w:top w:val="nil"/>
              <w:left w:val="nil"/>
              <w:bottom w:val="single" w:sz="8" w:space="0" w:color="auto"/>
              <w:right w:val="single" w:sz="8" w:space="0" w:color="auto"/>
            </w:tcBorders>
            <w:tcMar>
              <w:top w:w="0" w:type="dxa"/>
              <w:left w:w="108" w:type="dxa"/>
              <w:bottom w:w="0" w:type="dxa"/>
              <w:right w:w="108" w:type="dxa"/>
            </w:tcMar>
          </w:tcPr>
          <w:p w14:paraId="28E07E31" w14:textId="77777777" w:rsidR="00773274" w:rsidRDefault="00773274" w:rsidP="003615AD">
            <w:pPr>
              <w:rPr>
                <w:sz w:val="22"/>
                <w:szCs w:val="22"/>
              </w:rPr>
            </w:pPr>
          </w:p>
          <w:p w14:paraId="4755EE0D" w14:textId="77777777" w:rsidR="00773274" w:rsidRPr="0038527B" w:rsidRDefault="00773274" w:rsidP="003615AD">
            <w:r>
              <w:rPr>
                <w:sz w:val="22"/>
                <w:szCs w:val="22"/>
              </w:rPr>
              <w:t>Нева МТ 324 1.0 АR Е4S</w:t>
            </w:r>
          </w:p>
        </w:tc>
        <w:tc>
          <w:tcPr>
            <w:tcW w:w="885" w:type="pct"/>
            <w:tcBorders>
              <w:top w:val="nil"/>
              <w:left w:val="nil"/>
              <w:bottom w:val="single" w:sz="8" w:space="0" w:color="auto"/>
              <w:right w:val="single" w:sz="8" w:space="0" w:color="auto"/>
            </w:tcBorders>
            <w:tcMar>
              <w:top w:w="0" w:type="dxa"/>
              <w:left w:w="108" w:type="dxa"/>
              <w:bottom w:w="0" w:type="dxa"/>
              <w:right w:w="108" w:type="dxa"/>
            </w:tcMar>
          </w:tcPr>
          <w:p w14:paraId="469A30CE" w14:textId="77777777" w:rsidR="00773274" w:rsidRPr="00032B04" w:rsidRDefault="00773274" w:rsidP="003615AD">
            <w:pPr>
              <w:jc w:val="center"/>
              <w:rPr>
                <w:sz w:val="22"/>
                <w:szCs w:val="22"/>
              </w:rPr>
            </w:pPr>
            <w:r w:rsidRPr="00032B04">
              <w:rPr>
                <w:sz w:val="22"/>
                <w:szCs w:val="22"/>
              </w:rPr>
              <w:t>24252</w:t>
            </w:r>
          </w:p>
        </w:tc>
        <w:tc>
          <w:tcPr>
            <w:tcW w:w="1128" w:type="pct"/>
            <w:tcBorders>
              <w:top w:val="nil"/>
              <w:left w:val="nil"/>
              <w:bottom w:val="single" w:sz="8" w:space="0" w:color="auto"/>
              <w:right w:val="single" w:sz="8" w:space="0" w:color="auto"/>
            </w:tcBorders>
            <w:tcMar>
              <w:top w:w="0" w:type="dxa"/>
              <w:left w:w="108" w:type="dxa"/>
              <w:bottom w:w="0" w:type="dxa"/>
              <w:right w:w="108" w:type="dxa"/>
            </w:tcMar>
          </w:tcPr>
          <w:p w14:paraId="244F1EA3" w14:textId="77777777" w:rsidR="00773274" w:rsidRPr="0038527B" w:rsidRDefault="00773274" w:rsidP="003615AD"/>
        </w:tc>
        <w:tc>
          <w:tcPr>
            <w:tcW w:w="1102" w:type="pct"/>
            <w:tcBorders>
              <w:top w:val="nil"/>
              <w:left w:val="nil"/>
              <w:bottom w:val="single" w:sz="8" w:space="0" w:color="auto"/>
              <w:right w:val="single" w:sz="8" w:space="0" w:color="auto"/>
            </w:tcBorders>
            <w:tcMar>
              <w:top w:w="0" w:type="dxa"/>
              <w:left w:w="108" w:type="dxa"/>
              <w:bottom w:w="0" w:type="dxa"/>
              <w:right w:w="108" w:type="dxa"/>
            </w:tcMar>
          </w:tcPr>
          <w:p w14:paraId="0A5717DA" w14:textId="77777777" w:rsidR="00773274" w:rsidRPr="0038527B" w:rsidRDefault="00773274" w:rsidP="003615AD">
            <w:pPr>
              <w:jc w:val="center"/>
            </w:pPr>
            <w:r>
              <w:rPr>
                <w:sz w:val="22"/>
                <w:szCs w:val="22"/>
              </w:rPr>
              <w:t>К=1</w:t>
            </w:r>
          </w:p>
        </w:tc>
      </w:tr>
    </w:tbl>
    <w:p w14:paraId="4C2533CF" w14:textId="77777777" w:rsidR="00773274" w:rsidRDefault="00773274" w:rsidP="00773274">
      <w:pPr>
        <w:jc w:val="both"/>
        <w:rPr>
          <w:b/>
          <w:bCs/>
        </w:rPr>
      </w:pPr>
      <w:r>
        <w:rPr>
          <w:b/>
          <w:bCs/>
        </w:rPr>
        <w:t xml:space="preserve"> </w:t>
      </w:r>
    </w:p>
    <w:p w14:paraId="4A41637E" w14:textId="77777777" w:rsidR="00773274" w:rsidRDefault="00773274" w:rsidP="00773274">
      <w:pPr>
        <w:jc w:val="both"/>
        <w:rPr>
          <w:b/>
          <w:bCs/>
        </w:rPr>
      </w:pPr>
    </w:p>
    <w:tbl>
      <w:tblPr>
        <w:tblW w:w="5000" w:type="pct"/>
        <w:tblCellMar>
          <w:left w:w="0" w:type="dxa"/>
          <w:right w:w="0" w:type="dxa"/>
        </w:tblCellMar>
        <w:tblLook w:val="04A0" w:firstRow="1" w:lastRow="0" w:firstColumn="1" w:lastColumn="0" w:noHBand="0" w:noVBand="1"/>
      </w:tblPr>
      <w:tblGrid>
        <w:gridCol w:w="5173"/>
        <w:gridCol w:w="5174"/>
      </w:tblGrid>
      <w:tr w:rsidR="00773274" w:rsidRPr="0038527B" w14:paraId="00D8D806" w14:textId="77777777" w:rsidTr="003615AD">
        <w:tc>
          <w:tcPr>
            <w:tcW w:w="2500" w:type="pct"/>
            <w:tcMar>
              <w:top w:w="0" w:type="dxa"/>
              <w:left w:w="108" w:type="dxa"/>
              <w:bottom w:w="0" w:type="dxa"/>
              <w:right w:w="108" w:type="dxa"/>
            </w:tcMar>
            <w:hideMark/>
          </w:tcPr>
          <w:p w14:paraId="4992A3B4" w14:textId="77777777" w:rsidR="00773274" w:rsidRPr="0038527B" w:rsidRDefault="00773274" w:rsidP="003615AD">
            <w:pPr>
              <w:rPr>
                <w:color w:val="000000"/>
              </w:rPr>
            </w:pPr>
            <w:r w:rsidRPr="0038527B">
              <w:rPr>
                <w:color w:val="000000"/>
              </w:rPr>
              <w:t xml:space="preserve">Энергопередающая (энергопроизводящая) </w:t>
            </w:r>
          </w:p>
          <w:p w14:paraId="199EFC72" w14:textId="77777777" w:rsidR="00773274" w:rsidRPr="0038527B" w:rsidRDefault="00773274" w:rsidP="003615AD">
            <w:pPr>
              <w:rPr>
                <w:color w:val="000000"/>
              </w:rPr>
            </w:pPr>
            <w:r w:rsidRPr="0038527B">
              <w:rPr>
                <w:color w:val="000000"/>
              </w:rPr>
              <w:t>Организация</w:t>
            </w:r>
          </w:p>
          <w:p w14:paraId="034762E8" w14:textId="77777777" w:rsidR="00773274" w:rsidRPr="0038527B" w:rsidRDefault="00773274" w:rsidP="003615AD">
            <w:pPr>
              <w:rPr>
                <w:color w:val="000000"/>
              </w:rPr>
            </w:pPr>
            <w:r w:rsidRPr="0038527B">
              <w:rPr>
                <w:color w:val="000000"/>
              </w:rPr>
              <w:t>_________________________</w:t>
            </w:r>
          </w:p>
        </w:tc>
        <w:tc>
          <w:tcPr>
            <w:tcW w:w="2500" w:type="pct"/>
            <w:tcMar>
              <w:top w:w="0" w:type="dxa"/>
              <w:left w:w="108" w:type="dxa"/>
              <w:bottom w:w="0" w:type="dxa"/>
              <w:right w:w="108" w:type="dxa"/>
            </w:tcMar>
            <w:hideMark/>
          </w:tcPr>
          <w:p w14:paraId="64AA0850" w14:textId="77777777" w:rsidR="00773274" w:rsidRDefault="00773274" w:rsidP="003615AD">
            <w:pPr>
              <w:rPr>
                <w:color w:val="000000"/>
              </w:rPr>
            </w:pPr>
            <w:r>
              <w:rPr>
                <w:color w:val="000000"/>
              </w:rPr>
              <w:t xml:space="preserve">                                                         </w:t>
            </w:r>
            <w:r w:rsidRPr="0038527B">
              <w:rPr>
                <w:color w:val="000000"/>
              </w:rPr>
              <w:t>Потребитель:</w:t>
            </w:r>
          </w:p>
          <w:p w14:paraId="6A0DE172" w14:textId="77777777" w:rsidR="00773274" w:rsidRPr="00081F26" w:rsidRDefault="00773274" w:rsidP="003615AD">
            <w:pPr>
              <w:rPr>
                <w:color w:val="000000"/>
                <w:lang w:val="kk-KZ"/>
              </w:rPr>
            </w:pPr>
          </w:p>
          <w:p w14:paraId="318EB0FA" w14:textId="77777777" w:rsidR="00773274" w:rsidRPr="0038527B" w:rsidRDefault="00773274" w:rsidP="003615AD">
            <w:pPr>
              <w:jc w:val="right"/>
              <w:rPr>
                <w:color w:val="000000"/>
              </w:rPr>
            </w:pPr>
            <w:r w:rsidRPr="0038527B">
              <w:rPr>
                <w:color w:val="000000"/>
              </w:rPr>
              <w:t>______________________</w:t>
            </w:r>
          </w:p>
          <w:p w14:paraId="4A282323" w14:textId="77777777" w:rsidR="00773274" w:rsidRPr="0038527B" w:rsidRDefault="00773274" w:rsidP="003615AD">
            <w:pPr>
              <w:rPr>
                <w:color w:val="000000"/>
              </w:rPr>
            </w:pPr>
            <w:r w:rsidRPr="0038527B">
              <w:rPr>
                <w:color w:val="000000"/>
              </w:rPr>
              <w:t> </w:t>
            </w:r>
          </w:p>
        </w:tc>
      </w:tr>
    </w:tbl>
    <w:p w14:paraId="3342A6D2" w14:textId="19E41DA6" w:rsidR="00773274" w:rsidRDefault="00773274" w:rsidP="00951618">
      <w:pPr>
        <w:jc w:val="center"/>
      </w:pPr>
      <w:r>
        <w:t xml:space="preserve"> </w:t>
      </w:r>
    </w:p>
    <w:p w14:paraId="59B155D8" w14:textId="03372AEC" w:rsidR="00081F26" w:rsidRDefault="00081F26" w:rsidP="00951618">
      <w:pPr>
        <w:jc w:val="center"/>
      </w:pPr>
    </w:p>
    <w:p w14:paraId="767655FB" w14:textId="34CD6B82" w:rsidR="00081F26" w:rsidRDefault="00081F26" w:rsidP="00951618">
      <w:pPr>
        <w:jc w:val="center"/>
      </w:pPr>
    </w:p>
    <w:p w14:paraId="47A2253B" w14:textId="327B1B75" w:rsidR="00081F26" w:rsidRDefault="00081F26" w:rsidP="00951618">
      <w:pPr>
        <w:jc w:val="center"/>
      </w:pPr>
    </w:p>
    <w:p w14:paraId="37D914DF" w14:textId="1E027FC9" w:rsidR="00081F26" w:rsidRDefault="00081F26" w:rsidP="00951618">
      <w:pPr>
        <w:jc w:val="center"/>
      </w:pPr>
    </w:p>
    <w:p w14:paraId="60ED1484" w14:textId="0238E546" w:rsidR="00081F26" w:rsidRDefault="00081F26" w:rsidP="00951618">
      <w:pPr>
        <w:jc w:val="center"/>
      </w:pPr>
    </w:p>
    <w:p w14:paraId="5BC04F52" w14:textId="7BAFF306" w:rsidR="00081F26" w:rsidRDefault="00081F26" w:rsidP="00951618">
      <w:pPr>
        <w:jc w:val="center"/>
      </w:pPr>
    </w:p>
    <w:p w14:paraId="280B3626" w14:textId="5F521703" w:rsidR="00081F26" w:rsidRDefault="00081F26" w:rsidP="00951618">
      <w:pPr>
        <w:jc w:val="center"/>
      </w:pPr>
    </w:p>
    <w:p w14:paraId="6B49ABC9" w14:textId="04503084" w:rsidR="00773274" w:rsidRDefault="00773274" w:rsidP="00951618">
      <w:pPr>
        <w:jc w:val="center"/>
      </w:pPr>
    </w:p>
    <w:p w14:paraId="1361DA0C" w14:textId="2BF6CAA3" w:rsidR="00773274" w:rsidRDefault="00773274" w:rsidP="00951618">
      <w:pPr>
        <w:jc w:val="center"/>
      </w:pPr>
    </w:p>
    <w:p w14:paraId="35C8A59C" w14:textId="6D8615B4" w:rsidR="00773274" w:rsidRDefault="00773274" w:rsidP="00951618">
      <w:pPr>
        <w:jc w:val="center"/>
      </w:pPr>
    </w:p>
    <w:p w14:paraId="4BFB97E5" w14:textId="0DFF0FA0" w:rsidR="00773274" w:rsidRDefault="00773274" w:rsidP="00951618">
      <w:pPr>
        <w:jc w:val="center"/>
      </w:pPr>
    </w:p>
    <w:p w14:paraId="0D072207" w14:textId="65B12328" w:rsidR="00773274" w:rsidRDefault="00773274" w:rsidP="00951618">
      <w:pPr>
        <w:jc w:val="center"/>
      </w:pPr>
    </w:p>
    <w:p w14:paraId="579EB3B6" w14:textId="7E612275" w:rsidR="00773274" w:rsidRDefault="00773274" w:rsidP="00951618">
      <w:pPr>
        <w:jc w:val="center"/>
      </w:pPr>
    </w:p>
    <w:p w14:paraId="6F73DE6F" w14:textId="4B2932F2" w:rsidR="00773274" w:rsidRDefault="00773274" w:rsidP="00951618">
      <w:pPr>
        <w:jc w:val="center"/>
      </w:pPr>
    </w:p>
    <w:p w14:paraId="06945A0A" w14:textId="044EE93C" w:rsidR="00773274" w:rsidRDefault="00773274" w:rsidP="00951618">
      <w:pPr>
        <w:jc w:val="center"/>
      </w:pPr>
    </w:p>
    <w:p w14:paraId="62564DBB" w14:textId="23F0DBD9" w:rsidR="00773274" w:rsidRDefault="00773274" w:rsidP="00951618">
      <w:pPr>
        <w:jc w:val="center"/>
      </w:pPr>
    </w:p>
    <w:p w14:paraId="6A2ED04C" w14:textId="77777777" w:rsidR="00773274" w:rsidRDefault="00773274" w:rsidP="00951618">
      <w:pPr>
        <w:jc w:val="center"/>
      </w:pPr>
    </w:p>
    <w:p w14:paraId="3368EE07" w14:textId="5B80563D" w:rsidR="00081F26" w:rsidRDefault="00081F26" w:rsidP="00951618">
      <w:pPr>
        <w:jc w:val="center"/>
      </w:pPr>
    </w:p>
    <w:p w14:paraId="657937E0" w14:textId="766184C8" w:rsidR="00081F26" w:rsidRDefault="00081F26" w:rsidP="00951618">
      <w:pPr>
        <w:jc w:val="center"/>
      </w:pPr>
    </w:p>
    <w:p w14:paraId="162FE8E4" w14:textId="47062C99" w:rsidR="00081F26" w:rsidRDefault="00081F26" w:rsidP="00951618">
      <w:pPr>
        <w:jc w:val="center"/>
      </w:pPr>
    </w:p>
    <w:p w14:paraId="52E9C525" w14:textId="6D3CF4EE" w:rsidR="00081F26" w:rsidRDefault="00081F26" w:rsidP="00951618">
      <w:pPr>
        <w:jc w:val="center"/>
      </w:pPr>
    </w:p>
    <w:p w14:paraId="3816463C" w14:textId="2DA6FFC8" w:rsidR="00081F26" w:rsidRPr="00081F26" w:rsidRDefault="00081F26" w:rsidP="00081F26">
      <w:pPr>
        <w:jc w:val="right"/>
        <w:rPr>
          <w:color w:val="000000"/>
          <w:lang w:val="kk-KZ"/>
        </w:rPr>
      </w:pPr>
      <w:r w:rsidRPr="0038527B">
        <w:rPr>
          <w:color w:val="000000"/>
        </w:rPr>
        <w:t xml:space="preserve">Приложение </w:t>
      </w:r>
      <w:r w:rsidR="00773274">
        <w:rPr>
          <w:color w:val="000000"/>
          <w:lang w:val="kk-KZ"/>
        </w:rPr>
        <w:t>2</w:t>
      </w:r>
    </w:p>
    <w:p w14:paraId="49913BF8" w14:textId="77777777" w:rsidR="00081F26" w:rsidRPr="0038527B" w:rsidRDefault="00081F26" w:rsidP="00081F26">
      <w:pPr>
        <w:jc w:val="right"/>
        <w:rPr>
          <w:color w:val="000000"/>
        </w:rPr>
      </w:pPr>
      <w:r w:rsidRPr="0038527B">
        <w:rPr>
          <w:color w:val="000000"/>
        </w:rPr>
        <w:t>к Типовому договору</w:t>
      </w:r>
    </w:p>
    <w:p w14:paraId="63B68091" w14:textId="77777777" w:rsidR="00081F26" w:rsidRPr="0038527B" w:rsidRDefault="00081F26" w:rsidP="00081F26">
      <w:pPr>
        <w:jc w:val="right"/>
        <w:rPr>
          <w:color w:val="000000"/>
        </w:rPr>
      </w:pPr>
      <w:r w:rsidRPr="0038527B">
        <w:rPr>
          <w:color w:val="000000"/>
        </w:rPr>
        <w:t>электроснабжения для</w:t>
      </w:r>
    </w:p>
    <w:p w14:paraId="6B6F34F5" w14:textId="77777777" w:rsidR="00081F26" w:rsidRPr="0038527B" w:rsidRDefault="00081F26" w:rsidP="00081F26">
      <w:pPr>
        <w:jc w:val="right"/>
        <w:rPr>
          <w:color w:val="000000"/>
        </w:rPr>
      </w:pPr>
      <w:r w:rsidRPr="0038527B">
        <w:rPr>
          <w:color w:val="000000"/>
        </w:rPr>
        <w:t>потребителей, использующих</w:t>
      </w:r>
    </w:p>
    <w:p w14:paraId="244F85A1" w14:textId="77777777" w:rsidR="00081F26" w:rsidRPr="0038527B" w:rsidRDefault="00081F26" w:rsidP="00081F26">
      <w:pPr>
        <w:jc w:val="right"/>
        <w:rPr>
          <w:color w:val="000000"/>
        </w:rPr>
      </w:pPr>
      <w:r w:rsidRPr="0038527B">
        <w:rPr>
          <w:color w:val="000000"/>
        </w:rPr>
        <w:t>электрическую энергию не</w:t>
      </w:r>
    </w:p>
    <w:p w14:paraId="19C63740" w14:textId="693E5D8F" w:rsidR="00081F26" w:rsidRPr="0038527B" w:rsidRDefault="00773274" w:rsidP="00081F26">
      <w:pPr>
        <w:jc w:val="right"/>
        <w:rPr>
          <w:color w:val="000000"/>
        </w:rPr>
      </w:pPr>
      <w:r>
        <w:rPr>
          <w:color w:val="000000"/>
        </w:rPr>
        <w:t xml:space="preserve">               </w:t>
      </w:r>
      <w:r w:rsidR="00081F26" w:rsidRPr="0038527B">
        <w:rPr>
          <w:color w:val="000000"/>
        </w:rPr>
        <w:t>для бытовых нужд</w:t>
      </w:r>
      <w:r w:rsidR="00081F26">
        <w:rPr>
          <w:color w:val="000000"/>
        </w:rPr>
        <w:tab/>
      </w:r>
      <w:r w:rsidR="00081F26" w:rsidRPr="0038527B">
        <w:rPr>
          <w:color w:val="000000"/>
        </w:rPr>
        <w:t> </w:t>
      </w:r>
    </w:p>
    <w:p w14:paraId="644249D8" w14:textId="77777777" w:rsidR="00081F26" w:rsidRPr="0038527B" w:rsidRDefault="00081F26" w:rsidP="00081F26">
      <w:pPr>
        <w:jc w:val="right"/>
        <w:rPr>
          <w:color w:val="000000"/>
        </w:rPr>
      </w:pPr>
      <w:r w:rsidRPr="0038527B">
        <w:rPr>
          <w:color w:val="000000"/>
        </w:rPr>
        <w:t>Форма </w:t>
      </w:r>
    </w:p>
    <w:p w14:paraId="5E17DB21" w14:textId="77777777" w:rsidR="00081F26" w:rsidRPr="0038527B" w:rsidRDefault="00081F26" w:rsidP="00081F26">
      <w:pPr>
        <w:jc w:val="right"/>
        <w:rPr>
          <w:color w:val="000000"/>
        </w:rPr>
      </w:pPr>
      <w:r w:rsidRPr="0038527B">
        <w:rPr>
          <w:color w:val="000000"/>
        </w:rPr>
        <w:t>Кому _____________________________</w:t>
      </w:r>
    </w:p>
    <w:p w14:paraId="543E5DE6" w14:textId="77777777" w:rsidR="00081F26" w:rsidRPr="0038527B" w:rsidRDefault="00081F26" w:rsidP="00081F26">
      <w:pPr>
        <w:jc w:val="right"/>
        <w:rPr>
          <w:color w:val="000000"/>
        </w:rPr>
      </w:pPr>
      <w:r w:rsidRPr="0038527B">
        <w:rPr>
          <w:color w:val="000000"/>
        </w:rPr>
        <w:t> </w:t>
      </w:r>
    </w:p>
    <w:p w14:paraId="77A52362" w14:textId="77777777" w:rsidR="00081F26" w:rsidRPr="0038527B" w:rsidRDefault="00081F26" w:rsidP="00081F26">
      <w:pPr>
        <w:jc w:val="right"/>
        <w:rPr>
          <w:color w:val="000000"/>
        </w:rPr>
      </w:pPr>
      <w:r w:rsidRPr="0038527B">
        <w:rPr>
          <w:color w:val="000000"/>
        </w:rPr>
        <w:t>(энергоснабжающая организация)</w:t>
      </w:r>
    </w:p>
    <w:p w14:paraId="154B56D9" w14:textId="77777777" w:rsidR="00081F26" w:rsidRPr="0038527B" w:rsidRDefault="00081F26" w:rsidP="00081F26">
      <w:pPr>
        <w:jc w:val="right"/>
        <w:rPr>
          <w:color w:val="000000"/>
        </w:rPr>
      </w:pPr>
      <w:r w:rsidRPr="0038527B">
        <w:rPr>
          <w:color w:val="000000"/>
        </w:rPr>
        <w:t>от кого __________________________</w:t>
      </w:r>
    </w:p>
    <w:p w14:paraId="064F7A35" w14:textId="77777777" w:rsidR="00081F26" w:rsidRPr="0038527B" w:rsidRDefault="00081F26" w:rsidP="00081F26">
      <w:pPr>
        <w:jc w:val="right"/>
        <w:rPr>
          <w:color w:val="000000"/>
        </w:rPr>
      </w:pPr>
      <w:r w:rsidRPr="0038527B">
        <w:rPr>
          <w:color w:val="000000"/>
        </w:rPr>
        <w:t>(наименование организации)</w:t>
      </w:r>
    </w:p>
    <w:p w14:paraId="320FFFA6" w14:textId="77777777" w:rsidR="00081F26" w:rsidRPr="0038527B" w:rsidRDefault="00081F26" w:rsidP="00081F26">
      <w:pPr>
        <w:jc w:val="right"/>
        <w:rPr>
          <w:color w:val="000000"/>
        </w:rPr>
      </w:pPr>
      <w:r w:rsidRPr="0038527B">
        <w:rPr>
          <w:color w:val="000000"/>
        </w:rPr>
        <w:t> </w:t>
      </w:r>
    </w:p>
    <w:p w14:paraId="2ACF4638" w14:textId="77777777" w:rsidR="00081F26" w:rsidRPr="0038527B" w:rsidRDefault="00081F26" w:rsidP="00081F26">
      <w:pPr>
        <w:ind w:firstLine="397"/>
        <w:jc w:val="center"/>
        <w:textAlignment w:val="baseline"/>
        <w:rPr>
          <w:color w:val="000000"/>
        </w:rPr>
      </w:pPr>
      <w:r w:rsidRPr="0038527B">
        <w:rPr>
          <w:color w:val="000000"/>
        </w:rPr>
        <w:t>Предварительная заявка о поставке электрической энергии</w:t>
      </w:r>
    </w:p>
    <w:p w14:paraId="6CC58DAF" w14:textId="77777777" w:rsidR="00081F26" w:rsidRPr="0038527B" w:rsidRDefault="00081F26" w:rsidP="00081F26">
      <w:pPr>
        <w:ind w:firstLine="397"/>
        <w:jc w:val="center"/>
        <w:textAlignment w:val="baseline"/>
        <w:rPr>
          <w:color w:val="000000"/>
        </w:rPr>
      </w:pPr>
      <w:r w:rsidRPr="0038527B">
        <w:rPr>
          <w:color w:val="000000"/>
        </w:rPr>
        <w:t> </w:t>
      </w:r>
    </w:p>
    <w:p w14:paraId="71D96D61" w14:textId="77777777" w:rsidR="00081F26" w:rsidRPr="0038527B" w:rsidRDefault="00081F26" w:rsidP="00081F26">
      <w:pPr>
        <w:ind w:firstLine="397"/>
        <w:textAlignment w:val="baseline"/>
        <w:rPr>
          <w:color w:val="000000"/>
        </w:rPr>
      </w:pPr>
      <w:r w:rsidRPr="0038527B">
        <w:rPr>
          <w:color w:val="000000"/>
        </w:rPr>
        <w:t>Я, _______________________________, прошу Вас предварительно поставить электрическую энергию с ___________ по _____________ в следующем количестве.</w:t>
      </w:r>
    </w:p>
    <w:p w14:paraId="3D46175A" w14:textId="77777777" w:rsidR="00081F26" w:rsidRPr="0038527B" w:rsidRDefault="00081F26" w:rsidP="00081F26">
      <w:pPr>
        <w:ind w:firstLine="397"/>
        <w:textAlignment w:val="baseline"/>
        <w:rPr>
          <w:color w:val="000000"/>
        </w:rPr>
      </w:pPr>
      <w:r w:rsidRPr="0038527B">
        <w:rPr>
          <w:color w:val="000000"/>
        </w:rPr>
        <w:t> </w:t>
      </w:r>
    </w:p>
    <w:p w14:paraId="44FAADF0" w14:textId="74890DA9" w:rsidR="00081F26" w:rsidRDefault="00081F26" w:rsidP="00081F26">
      <w:pPr>
        <w:ind w:firstLine="400"/>
        <w:jc w:val="both"/>
        <w:rPr>
          <w:color w:val="000000"/>
        </w:rPr>
      </w:pPr>
      <w:r w:rsidRPr="0038527B">
        <w:rPr>
          <w:color w:val="000000"/>
        </w:rPr>
        <w:t> </w:t>
      </w:r>
      <w:r>
        <w:rPr>
          <w:color w:val="000000"/>
        </w:rPr>
        <w:t xml:space="preserve">                           </w:t>
      </w:r>
      <w:r w:rsidR="00074D9D">
        <w:rPr>
          <w:color w:val="000000"/>
        </w:rPr>
        <w:t xml:space="preserve">       </w:t>
      </w:r>
      <w:r>
        <w:rPr>
          <w:color w:val="000000"/>
        </w:rPr>
        <w:t>Месторождение «</w:t>
      </w:r>
      <w:r w:rsidR="00074D9D">
        <w:rPr>
          <w:color w:val="000000"/>
        </w:rPr>
        <w:t>Алибекмола</w:t>
      </w:r>
      <w:r>
        <w:rPr>
          <w:color w:val="000000"/>
        </w:rPr>
        <w:t>»</w:t>
      </w:r>
      <w:r w:rsidR="00074D9D">
        <w:rPr>
          <w:color w:val="000000"/>
        </w:rPr>
        <w:t xml:space="preserve"> </w:t>
      </w:r>
    </w:p>
    <w:p w14:paraId="3AC0A75B" w14:textId="6ACEDB42" w:rsidR="00081F26" w:rsidRDefault="00081F26" w:rsidP="0095161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4924"/>
        <w:gridCol w:w="4598"/>
      </w:tblGrid>
      <w:tr w:rsidR="00074D9D" w:rsidRPr="001359BF" w14:paraId="7B76E2BC" w14:textId="77777777" w:rsidTr="00856CA4">
        <w:tc>
          <w:tcPr>
            <w:tcW w:w="817" w:type="dxa"/>
            <w:shd w:val="clear" w:color="auto" w:fill="auto"/>
          </w:tcPr>
          <w:p w14:paraId="7BBD0B2D" w14:textId="77777777" w:rsidR="00074D9D" w:rsidRPr="001359BF" w:rsidRDefault="00074D9D" w:rsidP="00856CA4">
            <w:pPr>
              <w:jc w:val="both"/>
              <w:rPr>
                <w:color w:val="000000"/>
              </w:rPr>
            </w:pPr>
            <w:r w:rsidRPr="001359BF">
              <w:rPr>
                <w:color w:val="000000"/>
              </w:rPr>
              <w:t>№п/п</w:t>
            </w:r>
          </w:p>
        </w:tc>
        <w:tc>
          <w:tcPr>
            <w:tcW w:w="5103" w:type="dxa"/>
            <w:shd w:val="clear" w:color="auto" w:fill="auto"/>
          </w:tcPr>
          <w:p w14:paraId="1E62C4E5" w14:textId="77777777" w:rsidR="00074D9D" w:rsidRPr="001359BF" w:rsidRDefault="00074D9D" w:rsidP="00856CA4">
            <w:pPr>
              <w:jc w:val="both"/>
              <w:rPr>
                <w:color w:val="000000"/>
              </w:rPr>
            </w:pPr>
            <w:r w:rsidRPr="001359BF">
              <w:rPr>
                <w:color w:val="000000"/>
              </w:rPr>
              <w:t>Месяцы</w:t>
            </w:r>
          </w:p>
        </w:tc>
        <w:tc>
          <w:tcPr>
            <w:tcW w:w="4762" w:type="dxa"/>
            <w:shd w:val="clear" w:color="auto" w:fill="auto"/>
          </w:tcPr>
          <w:p w14:paraId="4E284F4C" w14:textId="77777777" w:rsidR="00074D9D" w:rsidRPr="001359BF" w:rsidRDefault="00074D9D" w:rsidP="00856CA4">
            <w:pPr>
              <w:jc w:val="both"/>
              <w:rPr>
                <w:color w:val="000000"/>
              </w:rPr>
            </w:pPr>
            <w:r w:rsidRPr="001359BF">
              <w:rPr>
                <w:color w:val="000000"/>
              </w:rPr>
              <w:t>Цифрами (кВт.ч.)</w:t>
            </w:r>
          </w:p>
        </w:tc>
      </w:tr>
      <w:tr w:rsidR="00074D9D" w:rsidRPr="001359BF" w14:paraId="085956F4" w14:textId="77777777" w:rsidTr="00856CA4">
        <w:tc>
          <w:tcPr>
            <w:tcW w:w="817" w:type="dxa"/>
            <w:shd w:val="clear" w:color="auto" w:fill="auto"/>
          </w:tcPr>
          <w:p w14:paraId="1AE5351E" w14:textId="77777777" w:rsidR="00074D9D" w:rsidRPr="001359BF" w:rsidRDefault="00074D9D" w:rsidP="00856CA4">
            <w:pPr>
              <w:jc w:val="both"/>
              <w:rPr>
                <w:color w:val="000000"/>
              </w:rPr>
            </w:pPr>
          </w:p>
        </w:tc>
        <w:tc>
          <w:tcPr>
            <w:tcW w:w="5103" w:type="dxa"/>
            <w:shd w:val="clear" w:color="auto" w:fill="auto"/>
          </w:tcPr>
          <w:p w14:paraId="66338C40" w14:textId="77777777" w:rsidR="00074D9D" w:rsidRPr="001359BF" w:rsidRDefault="00074D9D" w:rsidP="00856CA4">
            <w:pPr>
              <w:jc w:val="both"/>
              <w:rPr>
                <w:color w:val="000000"/>
              </w:rPr>
            </w:pPr>
          </w:p>
        </w:tc>
        <w:tc>
          <w:tcPr>
            <w:tcW w:w="4762" w:type="dxa"/>
            <w:shd w:val="clear" w:color="auto" w:fill="auto"/>
          </w:tcPr>
          <w:p w14:paraId="6298509C" w14:textId="77777777" w:rsidR="00074D9D" w:rsidRPr="001359BF" w:rsidRDefault="00074D9D" w:rsidP="00856CA4">
            <w:pPr>
              <w:jc w:val="both"/>
              <w:rPr>
                <w:color w:val="000000"/>
              </w:rPr>
            </w:pPr>
          </w:p>
        </w:tc>
      </w:tr>
      <w:tr w:rsidR="00074D9D" w:rsidRPr="001359BF" w14:paraId="0460800E" w14:textId="77777777" w:rsidTr="00856CA4">
        <w:tc>
          <w:tcPr>
            <w:tcW w:w="817" w:type="dxa"/>
            <w:shd w:val="clear" w:color="auto" w:fill="auto"/>
          </w:tcPr>
          <w:p w14:paraId="66697FCB" w14:textId="77777777" w:rsidR="00074D9D" w:rsidRPr="001359BF" w:rsidRDefault="00074D9D" w:rsidP="00856CA4">
            <w:pPr>
              <w:jc w:val="both"/>
              <w:rPr>
                <w:color w:val="000000"/>
              </w:rPr>
            </w:pPr>
            <w:r w:rsidRPr="001359BF">
              <w:rPr>
                <w:color w:val="000000"/>
              </w:rPr>
              <w:t>1</w:t>
            </w:r>
          </w:p>
        </w:tc>
        <w:tc>
          <w:tcPr>
            <w:tcW w:w="5103" w:type="dxa"/>
            <w:shd w:val="clear" w:color="auto" w:fill="auto"/>
          </w:tcPr>
          <w:p w14:paraId="78586E94" w14:textId="77777777" w:rsidR="00074D9D" w:rsidRPr="001359BF" w:rsidRDefault="00074D9D" w:rsidP="00856CA4">
            <w:pPr>
              <w:jc w:val="both"/>
              <w:rPr>
                <w:color w:val="000000"/>
              </w:rPr>
            </w:pPr>
            <w:r w:rsidRPr="001359BF">
              <w:rPr>
                <w:color w:val="000000"/>
              </w:rPr>
              <w:t>Январь</w:t>
            </w:r>
          </w:p>
        </w:tc>
        <w:tc>
          <w:tcPr>
            <w:tcW w:w="4762" w:type="dxa"/>
            <w:shd w:val="clear" w:color="auto" w:fill="auto"/>
          </w:tcPr>
          <w:p w14:paraId="739709D1" w14:textId="77777777" w:rsidR="00074D9D" w:rsidRPr="001359BF" w:rsidRDefault="00074D9D" w:rsidP="00856CA4">
            <w:pPr>
              <w:jc w:val="both"/>
              <w:rPr>
                <w:color w:val="000000"/>
              </w:rPr>
            </w:pPr>
            <w:r>
              <w:t>5</w:t>
            </w:r>
            <w:r w:rsidRPr="001359BF">
              <w:rPr>
                <w:lang w:val="en-US"/>
              </w:rPr>
              <w:t>752</w:t>
            </w:r>
            <w:r>
              <w:t>100</w:t>
            </w:r>
          </w:p>
        </w:tc>
      </w:tr>
      <w:tr w:rsidR="00074D9D" w:rsidRPr="001359BF" w14:paraId="26672A31" w14:textId="77777777" w:rsidTr="00856CA4">
        <w:tc>
          <w:tcPr>
            <w:tcW w:w="817" w:type="dxa"/>
            <w:shd w:val="clear" w:color="auto" w:fill="auto"/>
          </w:tcPr>
          <w:p w14:paraId="051D4692" w14:textId="77777777" w:rsidR="00074D9D" w:rsidRPr="001359BF" w:rsidRDefault="00074D9D" w:rsidP="00856CA4">
            <w:pPr>
              <w:jc w:val="both"/>
              <w:rPr>
                <w:color w:val="000000"/>
              </w:rPr>
            </w:pPr>
            <w:r w:rsidRPr="001359BF">
              <w:rPr>
                <w:color w:val="000000"/>
              </w:rPr>
              <w:t>2</w:t>
            </w:r>
          </w:p>
        </w:tc>
        <w:tc>
          <w:tcPr>
            <w:tcW w:w="5103" w:type="dxa"/>
            <w:shd w:val="clear" w:color="auto" w:fill="auto"/>
          </w:tcPr>
          <w:p w14:paraId="4F290C54" w14:textId="77777777" w:rsidR="00074D9D" w:rsidRPr="001359BF" w:rsidRDefault="00074D9D" w:rsidP="00856CA4">
            <w:pPr>
              <w:jc w:val="both"/>
              <w:rPr>
                <w:color w:val="000000"/>
              </w:rPr>
            </w:pPr>
            <w:r w:rsidRPr="001359BF">
              <w:rPr>
                <w:color w:val="000000"/>
              </w:rPr>
              <w:t>Февраль</w:t>
            </w:r>
          </w:p>
        </w:tc>
        <w:tc>
          <w:tcPr>
            <w:tcW w:w="4762" w:type="dxa"/>
            <w:shd w:val="clear" w:color="auto" w:fill="auto"/>
          </w:tcPr>
          <w:p w14:paraId="74CAE2AE" w14:textId="77777777" w:rsidR="00074D9D" w:rsidRPr="001359BF" w:rsidRDefault="00074D9D" w:rsidP="00856CA4">
            <w:pPr>
              <w:jc w:val="both"/>
              <w:rPr>
                <w:color w:val="000000"/>
              </w:rPr>
            </w:pPr>
            <w:r>
              <w:t>5</w:t>
            </w:r>
            <w:r w:rsidRPr="001359BF">
              <w:rPr>
                <w:lang w:val="en-US"/>
              </w:rPr>
              <w:t>314500</w:t>
            </w:r>
          </w:p>
        </w:tc>
      </w:tr>
      <w:tr w:rsidR="00074D9D" w:rsidRPr="001359BF" w14:paraId="3311DB5F" w14:textId="77777777" w:rsidTr="00856CA4">
        <w:tc>
          <w:tcPr>
            <w:tcW w:w="817" w:type="dxa"/>
            <w:shd w:val="clear" w:color="auto" w:fill="auto"/>
          </w:tcPr>
          <w:p w14:paraId="5ECA72BD" w14:textId="77777777" w:rsidR="00074D9D" w:rsidRPr="001359BF" w:rsidRDefault="00074D9D" w:rsidP="00856CA4">
            <w:pPr>
              <w:jc w:val="both"/>
              <w:rPr>
                <w:color w:val="000000"/>
              </w:rPr>
            </w:pPr>
            <w:r w:rsidRPr="001359BF">
              <w:rPr>
                <w:color w:val="000000"/>
              </w:rPr>
              <w:t>3</w:t>
            </w:r>
          </w:p>
        </w:tc>
        <w:tc>
          <w:tcPr>
            <w:tcW w:w="5103" w:type="dxa"/>
            <w:shd w:val="clear" w:color="auto" w:fill="auto"/>
          </w:tcPr>
          <w:p w14:paraId="17A0ADCE" w14:textId="77777777" w:rsidR="00074D9D" w:rsidRPr="001359BF" w:rsidRDefault="00074D9D" w:rsidP="00856CA4">
            <w:pPr>
              <w:jc w:val="both"/>
              <w:rPr>
                <w:color w:val="000000"/>
              </w:rPr>
            </w:pPr>
            <w:r w:rsidRPr="001359BF">
              <w:rPr>
                <w:color w:val="000000"/>
              </w:rPr>
              <w:t>Март</w:t>
            </w:r>
          </w:p>
        </w:tc>
        <w:tc>
          <w:tcPr>
            <w:tcW w:w="4762" w:type="dxa"/>
            <w:shd w:val="clear" w:color="auto" w:fill="auto"/>
          </w:tcPr>
          <w:p w14:paraId="0A3875F5" w14:textId="77777777" w:rsidR="00074D9D" w:rsidRPr="001359BF" w:rsidRDefault="00074D9D" w:rsidP="00856CA4">
            <w:pPr>
              <w:jc w:val="both"/>
              <w:rPr>
                <w:color w:val="000000"/>
              </w:rPr>
            </w:pPr>
            <w:r w:rsidRPr="001359BF">
              <w:rPr>
                <w:lang w:val="en-US"/>
              </w:rPr>
              <w:t>5875600</w:t>
            </w:r>
          </w:p>
        </w:tc>
      </w:tr>
      <w:tr w:rsidR="00074D9D" w:rsidRPr="001359BF" w14:paraId="2B7F2AC9" w14:textId="77777777" w:rsidTr="00856CA4">
        <w:tc>
          <w:tcPr>
            <w:tcW w:w="817" w:type="dxa"/>
            <w:shd w:val="clear" w:color="auto" w:fill="auto"/>
          </w:tcPr>
          <w:p w14:paraId="4F199B29" w14:textId="77777777" w:rsidR="00074D9D" w:rsidRPr="001359BF" w:rsidRDefault="00074D9D" w:rsidP="00856CA4">
            <w:pPr>
              <w:jc w:val="both"/>
              <w:rPr>
                <w:color w:val="000000"/>
              </w:rPr>
            </w:pPr>
          </w:p>
        </w:tc>
        <w:tc>
          <w:tcPr>
            <w:tcW w:w="5103" w:type="dxa"/>
            <w:shd w:val="clear" w:color="auto" w:fill="auto"/>
          </w:tcPr>
          <w:p w14:paraId="246250F5" w14:textId="77777777" w:rsidR="00074D9D" w:rsidRPr="001359BF" w:rsidRDefault="00074D9D" w:rsidP="00856CA4">
            <w:pPr>
              <w:jc w:val="both"/>
              <w:rPr>
                <w:color w:val="000000"/>
              </w:rPr>
            </w:pPr>
            <w:r w:rsidRPr="001359BF">
              <w:rPr>
                <w:b/>
                <w:color w:val="000000"/>
                <w:lang w:val="en-US"/>
              </w:rPr>
              <w:t xml:space="preserve">I </w:t>
            </w:r>
            <w:r w:rsidRPr="001359BF">
              <w:rPr>
                <w:b/>
                <w:color w:val="000000"/>
              </w:rPr>
              <w:t>квартал</w:t>
            </w:r>
          </w:p>
        </w:tc>
        <w:tc>
          <w:tcPr>
            <w:tcW w:w="4762" w:type="dxa"/>
            <w:shd w:val="clear" w:color="auto" w:fill="auto"/>
          </w:tcPr>
          <w:p w14:paraId="6AC89168" w14:textId="77777777" w:rsidR="00074D9D" w:rsidRPr="001359BF" w:rsidRDefault="00074D9D" w:rsidP="00856CA4">
            <w:pPr>
              <w:jc w:val="both"/>
              <w:rPr>
                <w:color w:val="000000"/>
              </w:rPr>
            </w:pPr>
          </w:p>
        </w:tc>
      </w:tr>
      <w:tr w:rsidR="00074D9D" w:rsidRPr="001359BF" w14:paraId="77BDA63E" w14:textId="77777777" w:rsidTr="00856CA4">
        <w:tc>
          <w:tcPr>
            <w:tcW w:w="817" w:type="dxa"/>
            <w:shd w:val="clear" w:color="auto" w:fill="auto"/>
          </w:tcPr>
          <w:p w14:paraId="489918FE" w14:textId="77777777" w:rsidR="00074D9D" w:rsidRPr="001359BF" w:rsidRDefault="00074D9D" w:rsidP="00856CA4">
            <w:pPr>
              <w:jc w:val="both"/>
              <w:rPr>
                <w:color w:val="000000"/>
              </w:rPr>
            </w:pPr>
            <w:r w:rsidRPr="001359BF">
              <w:rPr>
                <w:color w:val="000000"/>
              </w:rPr>
              <w:t>4</w:t>
            </w:r>
          </w:p>
        </w:tc>
        <w:tc>
          <w:tcPr>
            <w:tcW w:w="5103" w:type="dxa"/>
            <w:shd w:val="clear" w:color="auto" w:fill="auto"/>
          </w:tcPr>
          <w:p w14:paraId="3460960D" w14:textId="77777777" w:rsidR="00074D9D" w:rsidRPr="001359BF" w:rsidRDefault="00074D9D" w:rsidP="00856CA4">
            <w:pPr>
              <w:jc w:val="both"/>
              <w:rPr>
                <w:color w:val="000000"/>
              </w:rPr>
            </w:pPr>
            <w:r w:rsidRPr="001359BF">
              <w:rPr>
                <w:color w:val="000000"/>
              </w:rPr>
              <w:t>Апрель</w:t>
            </w:r>
          </w:p>
        </w:tc>
        <w:tc>
          <w:tcPr>
            <w:tcW w:w="4762" w:type="dxa"/>
            <w:shd w:val="clear" w:color="auto" w:fill="auto"/>
          </w:tcPr>
          <w:p w14:paraId="78693906" w14:textId="77777777" w:rsidR="00074D9D" w:rsidRPr="001359BF" w:rsidRDefault="00074D9D" w:rsidP="00856CA4">
            <w:pPr>
              <w:jc w:val="both"/>
              <w:rPr>
                <w:color w:val="000000"/>
              </w:rPr>
            </w:pPr>
            <w:r w:rsidRPr="001359BF">
              <w:rPr>
                <w:lang w:val="en-US"/>
              </w:rPr>
              <w:t>4958700</w:t>
            </w:r>
          </w:p>
        </w:tc>
      </w:tr>
      <w:tr w:rsidR="00074D9D" w:rsidRPr="001359BF" w14:paraId="2844FE1A" w14:textId="77777777" w:rsidTr="00856CA4">
        <w:trPr>
          <w:trHeight w:val="255"/>
        </w:trPr>
        <w:tc>
          <w:tcPr>
            <w:tcW w:w="817" w:type="dxa"/>
            <w:shd w:val="clear" w:color="auto" w:fill="auto"/>
          </w:tcPr>
          <w:p w14:paraId="419F9D85" w14:textId="77777777" w:rsidR="00074D9D" w:rsidRPr="001359BF" w:rsidRDefault="00074D9D" w:rsidP="00856CA4">
            <w:pPr>
              <w:jc w:val="both"/>
              <w:rPr>
                <w:color w:val="000000"/>
              </w:rPr>
            </w:pPr>
            <w:r w:rsidRPr="001359BF">
              <w:rPr>
                <w:color w:val="000000"/>
              </w:rPr>
              <w:t>5</w:t>
            </w:r>
          </w:p>
        </w:tc>
        <w:tc>
          <w:tcPr>
            <w:tcW w:w="5103" w:type="dxa"/>
            <w:shd w:val="clear" w:color="auto" w:fill="auto"/>
          </w:tcPr>
          <w:p w14:paraId="236AE10B" w14:textId="77777777" w:rsidR="00074D9D" w:rsidRPr="001359BF" w:rsidRDefault="00074D9D" w:rsidP="00856CA4">
            <w:pPr>
              <w:jc w:val="both"/>
              <w:rPr>
                <w:color w:val="000000"/>
              </w:rPr>
            </w:pPr>
            <w:r w:rsidRPr="001359BF">
              <w:rPr>
                <w:color w:val="000000"/>
              </w:rPr>
              <w:t>Май</w:t>
            </w:r>
          </w:p>
        </w:tc>
        <w:tc>
          <w:tcPr>
            <w:tcW w:w="4762" w:type="dxa"/>
            <w:shd w:val="clear" w:color="auto" w:fill="auto"/>
          </w:tcPr>
          <w:p w14:paraId="564821C9" w14:textId="77777777" w:rsidR="00074D9D" w:rsidRPr="001359BF" w:rsidRDefault="00074D9D" w:rsidP="00856CA4">
            <w:pPr>
              <w:jc w:val="both"/>
              <w:rPr>
                <w:color w:val="000000"/>
              </w:rPr>
            </w:pPr>
            <w:r>
              <w:t>4</w:t>
            </w:r>
            <w:r w:rsidRPr="001359BF">
              <w:rPr>
                <w:lang w:val="en-US"/>
              </w:rPr>
              <w:t>783100</w:t>
            </w:r>
          </w:p>
        </w:tc>
      </w:tr>
      <w:tr w:rsidR="00074D9D" w:rsidRPr="001359BF" w14:paraId="622BF5D7" w14:textId="77777777" w:rsidTr="00856CA4">
        <w:trPr>
          <w:trHeight w:val="207"/>
        </w:trPr>
        <w:tc>
          <w:tcPr>
            <w:tcW w:w="817" w:type="dxa"/>
            <w:shd w:val="clear" w:color="auto" w:fill="auto"/>
          </w:tcPr>
          <w:p w14:paraId="79D4FC5D" w14:textId="77777777" w:rsidR="00074D9D" w:rsidRPr="001359BF" w:rsidRDefault="00074D9D" w:rsidP="00856CA4">
            <w:pPr>
              <w:jc w:val="both"/>
              <w:rPr>
                <w:color w:val="000000"/>
              </w:rPr>
            </w:pPr>
            <w:r w:rsidRPr="001359BF">
              <w:rPr>
                <w:color w:val="000000"/>
              </w:rPr>
              <w:t>6</w:t>
            </w:r>
          </w:p>
        </w:tc>
        <w:tc>
          <w:tcPr>
            <w:tcW w:w="5103" w:type="dxa"/>
            <w:shd w:val="clear" w:color="auto" w:fill="auto"/>
          </w:tcPr>
          <w:p w14:paraId="7AE28294" w14:textId="77777777" w:rsidR="00074D9D" w:rsidRPr="001359BF" w:rsidRDefault="00074D9D" w:rsidP="00856CA4">
            <w:pPr>
              <w:jc w:val="both"/>
              <w:rPr>
                <w:color w:val="000000"/>
              </w:rPr>
            </w:pPr>
            <w:r w:rsidRPr="001359BF">
              <w:rPr>
                <w:color w:val="000000"/>
              </w:rPr>
              <w:t>Июнь</w:t>
            </w:r>
          </w:p>
        </w:tc>
        <w:tc>
          <w:tcPr>
            <w:tcW w:w="4762" w:type="dxa"/>
            <w:shd w:val="clear" w:color="auto" w:fill="auto"/>
          </w:tcPr>
          <w:p w14:paraId="5EB85F46" w14:textId="77777777" w:rsidR="00074D9D" w:rsidRPr="001359BF" w:rsidRDefault="00074D9D" w:rsidP="00856CA4">
            <w:pPr>
              <w:jc w:val="both"/>
              <w:rPr>
                <w:color w:val="000000"/>
              </w:rPr>
            </w:pPr>
            <w:r>
              <w:t>4</w:t>
            </w:r>
            <w:r w:rsidRPr="001359BF">
              <w:rPr>
                <w:lang w:val="en-US"/>
              </w:rPr>
              <w:t>683100</w:t>
            </w:r>
          </w:p>
        </w:tc>
      </w:tr>
      <w:tr w:rsidR="00074D9D" w:rsidRPr="001359BF" w14:paraId="5548DBD2" w14:textId="77777777" w:rsidTr="00856CA4">
        <w:trPr>
          <w:trHeight w:val="330"/>
        </w:trPr>
        <w:tc>
          <w:tcPr>
            <w:tcW w:w="817" w:type="dxa"/>
            <w:shd w:val="clear" w:color="auto" w:fill="auto"/>
          </w:tcPr>
          <w:p w14:paraId="4B832B25" w14:textId="77777777" w:rsidR="00074D9D" w:rsidRPr="001359BF" w:rsidRDefault="00074D9D" w:rsidP="00856CA4">
            <w:pPr>
              <w:jc w:val="both"/>
              <w:rPr>
                <w:color w:val="000000"/>
              </w:rPr>
            </w:pPr>
          </w:p>
        </w:tc>
        <w:tc>
          <w:tcPr>
            <w:tcW w:w="5103" w:type="dxa"/>
            <w:shd w:val="clear" w:color="auto" w:fill="auto"/>
          </w:tcPr>
          <w:p w14:paraId="021B15D1" w14:textId="77777777" w:rsidR="00074D9D" w:rsidRPr="001359BF" w:rsidRDefault="00074D9D" w:rsidP="00856CA4">
            <w:pPr>
              <w:jc w:val="both"/>
              <w:rPr>
                <w:color w:val="000000"/>
              </w:rPr>
            </w:pPr>
            <w:r w:rsidRPr="001359BF">
              <w:rPr>
                <w:b/>
                <w:color w:val="000000"/>
                <w:lang w:val="en-US"/>
              </w:rPr>
              <w:t xml:space="preserve">II </w:t>
            </w:r>
            <w:r w:rsidRPr="001359BF">
              <w:rPr>
                <w:b/>
                <w:color w:val="000000"/>
              </w:rPr>
              <w:t>квартал</w:t>
            </w:r>
          </w:p>
        </w:tc>
        <w:tc>
          <w:tcPr>
            <w:tcW w:w="4762" w:type="dxa"/>
            <w:shd w:val="clear" w:color="auto" w:fill="auto"/>
          </w:tcPr>
          <w:p w14:paraId="6420B190" w14:textId="77777777" w:rsidR="00074D9D" w:rsidRPr="001359BF" w:rsidRDefault="00074D9D" w:rsidP="00856CA4">
            <w:pPr>
              <w:jc w:val="both"/>
              <w:rPr>
                <w:color w:val="000000"/>
              </w:rPr>
            </w:pPr>
          </w:p>
        </w:tc>
      </w:tr>
      <w:tr w:rsidR="00074D9D" w:rsidRPr="001359BF" w14:paraId="62D4C5AB" w14:textId="77777777" w:rsidTr="00856CA4">
        <w:trPr>
          <w:trHeight w:val="225"/>
        </w:trPr>
        <w:tc>
          <w:tcPr>
            <w:tcW w:w="817" w:type="dxa"/>
            <w:shd w:val="clear" w:color="auto" w:fill="auto"/>
          </w:tcPr>
          <w:p w14:paraId="6725F774" w14:textId="77777777" w:rsidR="00074D9D" w:rsidRPr="001359BF" w:rsidRDefault="00074D9D" w:rsidP="00856CA4">
            <w:pPr>
              <w:jc w:val="both"/>
              <w:rPr>
                <w:color w:val="000000"/>
              </w:rPr>
            </w:pPr>
            <w:r w:rsidRPr="001359BF">
              <w:rPr>
                <w:color w:val="000000"/>
              </w:rPr>
              <w:t>7</w:t>
            </w:r>
          </w:p>
        </w:tc>
        <w:tc>
          <w:tcPr>
            <w:tcW w:w="5103" w:type="dxa"/>
            <w:shd w:val="clear" w:color="auto" w:fill="auto"/>
          </w:tcPr>
          <w:p w14:paraId="36931A1F" w14:textId="77777777" w:rsidR="00074D9D" w:rsidRPr="001359BF" w:rsidRDefault="00074D9D" w:rsidP="00856CA4">
            <w:pPr>
              <w:jc w:val="both"/>
              <w:rPr>
                <w:color w:val="000000"/>
              </w:rPr>
            </w:pPr>
            <w:r w:rsidRPr="001359BF">
              <w:rPr>
                <w:color w:val="000000"/>
              </w:rPr>
              <w:t>Июль</w:t>
            </w:r>
          </w:p>
        </w:tc>
        <w:tc>
          <w:tcPr>
            <w:tcW w:w="4762" w:type="dxa"/>
            <w:shd w:val="clear" w:color="auto" w:fill="auto"/>
          </w:tcPr>
          <w:p w14:paraId="445DF034" w14:textId="77777777" w:rsidR="00074D9D" w:rsidRPr="001359BF" w:rsidRDefault="00074D9D" w:rsidP="00856CA4">
            <w:pPr>
              <w:jc w:val="both"/>
              <w:rPr>
                <w:color w:val="000000"/>
              </w:rPr>
            </w:pPr>
            <w:r>
              <w:t>4</w:t>
            </w:r>
            <w:r w:rsidRPr="001359BF">
              <w:rPr>
                <w:lang w:val="en-US"/>
              </w:rPr>
              <w:t>853900</w:t>
            </w:r>
          </w:p>
        </w:tc>
      </w:tr>
      <w:tr w:rsidR="00074D9D" w:rsidRPr="001359BF" w14:paraId="3A441F33" w14:textId="77777777" w:rsidTr="00856CA4">
        <w:trPr>
          <w:trHeight w:val="225"/>
        </w:trPr>
        <w:tc>
          <w:tcPr>
            <w:tcW w:w="817" w:type="dxa"/>
            <w:shd w:val="clear" w:color="auto" w:fill="auto"/>
          </w:tcPr>
          <w:p w14:paraId="17B0159A" w14:textId="77777777" w:rsidR="00074D9D" w:rsidRPr="001359BF" w:rsidRDefault="00074D9D" w:rsidP="00856CA4">
            <w:pPr>
              <w:jc w:val="both"/>
              <w:rPr>
                <w:color w:val="000000"/>
              </w:rPr>
            </w:pPr>
            <w:r w:rsidRPr="001359BF">
              <w:rPr>
                <w:color w:val="000000"/>
              </w:rPr>
              <w:t>8</w:t>
            </w:r>
          </w:p>
        </w:tc>
        <w:tc>
          <w:tcPr>
            <w:tcW w:w="5103" w:type="dxa"/>
            <w:shd w:val="clear" w:color="auto" w:fill="auto"/>
          </w:tcPr>
          <w:p w14:paraId="59397EAC" w14:textId="77777777" w:rsidR="00074D9D" w:rsidRPr="001359BF" w:rsidRDefault="00074D9D" w:rsidP="00856CA4">
            <w:pPr>
              <w:jc w:val="both"/>
              <w:rPr>
                <w:color w:val="000000"/>
              </w:rPr>
            </w:pPr>
            <w:r w:rsidRPr="001359BF">
              <w:rPr>
                <w:color w:val="000000"/>
              </w:rPr>
              <w:t>Август</w:t>
            </w:r>
          </w:p>
        </w:tc>
        <w:tc>
          <w:tcPr>
            <w:tcW w:w="4762" w:type="dxa"/>
            <w:shd w:val="clear" w:color="auto" w:fill="auto"/>
          </w:tcPr>
          <w:p w14:paraId="0DBD8280" w14:textId="77777777" w:rsidR="00074D9D" w:rsidRPr="001359BF" w:rsidRDefault="00074D9D" w:rsidP="00856CA4">
            <w:pPr>
              <w:jc w:val="both"/>
              <w:rPr>
                <w:color w:val="000000"/>
              </w:rPr>
            </w:pPr>
            <w:r>
              <w:t>4</w:t>
            </w:r>
            <w:r w:rsidRPr="001359BF">
              <w:rPr>
                <w:lang w:val="en-US"/>
              </w:rPr>
              <w:t>566500</w:t>
            </w:r>
          </w:p>
        </w:tc>
      </w:tr>
      <w:tr w:rsidR="00074D9D" w:rsidRPr="001359BF" w14:paraId="2274E8AB" w14:textId="77777777" w:rsidTr="00856CA4">
        <w:trPr>
          <w:trHeight w:val="345"/>
        </w:trPr>
        <w:tc>
          <w:tcPr>
            <w:tcW w:w="817" w:type="dxa"/>
            <w:shd w:val="clear" w:color="auto" w:fill="auto"/>
          </w:tcPr>
          <w:p w14:paraId="626DB1EE" w14:textId="77777777" w:rsidR="00074D9D" w:rsidRPr="001359BF" w:rsidRDefault="00074D9D" w:rsidP="00856CA4">
            <w:pPr>
              <w:jc w:val="both"/>
              <w:rPr>
                <w:color w:val="000000"/>
              </w:rPr>
            </w:pPr>
            <w:r w:rsidRPr="001359BF">
              <w:rPr>
                <w:color w:val="000000"/>
              </w:rPr>
              <w:t>9</w:t>
            </w:r>
          </w:p>
        </w:tc>
        <w:tc>
          <w:tcPr>
            <w:tcW w:w="5103" w:type="dxa"/>
            <w:shd w:val="clear" w:color="auto" w:fill="auto"/>
          </w:tcPr>
          <w:p w14:paraId="254FDF77" w14:textId="77777777" w:rsidR="00074D9D" w:rsidRPr="001359BF" w:rsidRDefault="00074D9D" w:rsidP="00856CA4">
            <w:pPr>
              <w:jc w:val="both"/>
              <w:rPr>
                <w:color w:val="000000"/>
              </w:rPr>
            </w:pPr>
            <w:r w:rsidRPr="001359BF">
              <w:rPr>
                <w:color w:val="000000"/>
              </w:rPr>
              <w:t>Сентябрь</w:t>
            </w:r>
          </w:p>
        </w:tc>
        <w:tc>
          <w:tcPr>
            <w:tcW w:w="4762" w:type="dxa"/>
            <w:shd w:val="clear" w:color="auto" w:fill="auto"/>
          </w:tcPr>
          <w:p w14:paraId="043C9035" w14:textId="77777777" w:rsidR="00074D9D" w:rsidRPr="001359BF" w:rsidRDefault="00074D9D" w:rsidP="00856CA4">
            <w:pPr>
              <w:jc w:val="both"/>
              <w:rPr>
                <w:color w:val="000000"/>
              </w:rPr>
            </w:pPr>
            <w:r>
              <w:t>4</w:t>
            </w:r>
            <w:r w:rsidRPr="001359BF">
              <w:rPr>
                <w:lang w:val="en-US"/>
              </w:rPr>
              <w:t>431200</w:t>
            </w:r>
          </w:p>
        </w:tc>
      </w:tr>
      <w:tr w:rsidR="00074D9D" w:rsidRPr="001359BF" w14:paraId="21FFE5F6" w14:textId="77777777" w:rsidTr="00856CA4">
        <w:trPr>
          <w:trHeight w:val="150"/>
        </w:trPr>
        <w:tc>
          <w:tcPr>
            <w:tcW w:w="817" w:type="dxa"/>
            <w:shd w:val="clear" w:color="auto" w:fill="auto"/>
          </w:tcPr>
          <w:p w14:paraId="7A0EB06C" w14:textId="77777777" w:rsidR="00074D9D" w:rsidRPr="001359BF" w:rsidRDefault="00074D9D" w:rsidP="00856CA4">
            <w:pPr>
              <w:jc w:val="both"/>
              <w:rPr>
                <w:color w:val="000000"/>
              </w:rPr>
            </w:pPr>
          </w:p>
        </w:tc>
        <w:tc>
          <w:tcPr>
            <w:tcW w:w="5103" w:type="dxa"/>
            <w:shd w:val="clear" w:color="auto" w:fill="auto"/>
          </w:tcPr>
          <w:p w14:paraId="20932A4E" w14:textId="77777777" w:rsidR="00074D9D" w:rsidRPr="001359BF" w:rsidRDefault="00074D9D" w:rsidP="00856CA4">
            <w:pPr>
              <w:jc w:val="both"/>
              <w:rPr>
                <w:color w:val="000000"/>
              </w:rPr>
            </w:pPr>
            <w:r w:rsidRPr="001359BF">
              <w:rPr>
                <w:b/>
                <w:color w:val="000000"/>
                <w:lang w:val="en-US"/>
              </w:rPr>
              <w:t xml:space="preserve">III </w:t>
            </w:r>
            <w:r w:rsidRPr="001359BF">
              <w:rPr>
                <w:b/>
                <w:color w:val="000000"/>
              </w:rPr>
              <w:t>квартал</w:t>
            </w:r>
          </w:p>
        </w:tc>
        <w:tc>
          <w:tcPr>
            <w:tcW w:w="4762" w:type="dxa"/>
            <w:shd w:val="clear" w:color="auto" w:fill="auto"/>
          </w:tcPr>
          <w:p w14:paraId="48CAAA9B" w14:textId="77777777" w:rsidR="00074D9D" w:rsidRDefault="00074D9D" w:rsidP="00856CA4">
            <w:pPr>
              <w:jc w:val="both"/>
            </w:pPr>
          </w:p>
        </w:tc>
      </w:tr>
      <w:tr w:rsidR="00074D9D" w:rsidRPr="001359BF" w14:paraId="2FACF095" w14:textId="77777777" w:rsidTr="00856CA4">
        <w:trPr>
          <w:trHeight w:val="180"/>
        </w:trPr>
        <w:tc>
          <w:tcPr>
            <w:tcW w:w="817" w:type="dxa"/>
            <w:shd w:val="clear" w:color="auto" w:fill="auto"/>
          </w:tcPr>
          <w:p w14:paraId="7125C630" w14:textId="77777777" w:rsidR="00074D9D" w:rsidRPr="001359BF" w:rsidRDefault="00074D9D" w:rsidP="00856CA4">
            <w:pPr>
              <w:jc w:val="both"/>
              <w:rPr>
                <w:color w:val="000000"/>
              </w:rPr>
            </w:pPr>
            <w:r w:rsidRPr="001359BF">
              <w:rPr>
                <w:color w:val="000000"/>
              </w:rPr>
              <w:t>10</w:t>
            </w:r>
          </w:p>
        </w:tc>
        <w:tc>
          <w:tcPr>
            <w:tcW w:w="5103" w:type="dxa"/>
            <w:shd w:val="clear" w:color="auto" w:fill="auto"/>
          </w:tcPr>
          <w:p w14:paraId="513105A4" w14:textId="77777777" w:rsidR="00074D9D" w:rsidRPr="001359BF" w:rsidRDefault="00074D9D" w:rsidP="00856CA4">
            <w:pPr>
              <w:jc w:val="both"/>
              <w:rPr>
                <w:color w:val="000000"/>
              </w:rPr>
            </w:pPr>
            <w:r w:rsidRPr="001359BF">
              <w:rPr>
                <w:color w:val="000000"/>
              </w:rPr>
              <w:t>Октябрь</w:t>
            </w:r>
          </w:p>
        </w:tc>
        <w:tc>
          <w:tcPr>
            <w:tcW w:w="4762" w:type="dxa"/>
            <w:shd w:val="clear" w:color="auto" w:fill="auto"/>
          </w:tcPr>
          <w:p w14:paraId="60B23520" w14:textId="77777777" w:rsidR="00074D9D" w:rsidRDefault="00074D9D" w:rsidP="00856CA4">
            <w:pPr>
              <w:jc w:val="both"/>
            </w:pPr>
            <w:r>
              <w:t>5</w:t>
            </w:r>
            <w:r w:rsidRPr="001359BF">
              <w:rPr>
                <w:lang w:val="en-US"/>
              </w:rPr>
              <w:t>054100</w:t>
            </w:r>
          </w:p>
        </w:tc>
      </w:tr>
      <w:tr w:rsidR="00074D9D" w:rsidRPr="001359BF" w14:paraId="4E67E9AA" w14:textId="77777777" w:rsidTr="00856CA4">
        <w:trPr>
          <w:trHeight w:val="165"/>
        </w:trPr>
        <w:tc>
          <w:tcPr>
            <w:tcW w:w="817" w:type="dxa"/>
            <w:shd w:val="clear" w:color="auto" w:fill="auto"/>
          </w:tcPr>
          <w:p w14:paraId="18964372" w14:textId="77777777" w:rsidR="00074D9D" w:rsidRPr="001359BF" w:rsidRDefault="00074D9D" w:rsidP="00856CA4">
            <w:pPr>
              <w:jc w:val="both"/>
              <w:rPr>
                <w:color w:val="000000"/>
              </w:rPr>
            </w:pPr>
            <w:r w:rsidRPr="001359BF">
              <w:rPr>
                <w:color w:val="000000"/>
              </w:rPr>
              <w:t>11</w:t>
            </w:r>
          </w:p>
        </w:tc>
        <w:tc>
          <w:tcPr>
            <w:tcW w:w="5103" w:type="dxa"/>
            <w:shd w:val="clear" w:color="auto" w:fill="auto"/>
          </w:tcPr>
          <w:p w14:paraId="57A6328C" w14:textId="77777777" w:rsidR="00074D9D" w:rsidRPr="001359BF" w:rsidRDefault="00074D9D" w:rsidP="00856CA4">
            <w:pPr>
              <w:jc w:val="both"/>
              <w:rPr>
                <w:b/>
                <w:color w:val="000000"/>
                <w:lang w:val="en-US"/>
              </w:rPr>
            </w:pPr>
            <w:r w:rsidRPr="001359BF">
              <w:rPr>
                <w:color w:val="000000"/>
              </w:rPr>
              <w:t>Ноябрь</w:t>
            </w:r>
          </w:p>
        </w:tc>
        <w:tc>
          <w:tcPr>
            <w:tcW w:w="4762" w:type="dxa"/>
            <w:shd w:val="clear" w:color="auto" w:fill="auto"/>
          </w:tcPr>
          <w:p w14:paraId="1DEDFF4D" w14:textId="77777777" w:rsidR="00074D9D" w:rsidRDefault="00074D9D" w:rsidP="00856CA4">
            <w:pPr>
              <w:jc w:val="both"/>
            </w:pPr>
            <w:r>
              <w:t>5</w:t>
            </w:r>
            <w:r w:rsidRPr="001359BF">
              <w:rPr>
                <w:lang w:val="en-US"/>
              </w:rPr>
              <w:t>515500</w:t>
            </w:r>
          </w:p>
        </w:tc>
      </w:tr>
      <w:tr w:rsidR="00074D9D" w:rsidRPr="001359BF" w14:paraId="2D984BF9" w14:textId="77777777" w:rsidTr="00856CA4">
        <w:trPr>
          <w:trHeight w:val="165"/>
        </w:trPr>
        <w:tc>
          <w:tcPr>
            <w:tcW w:w="817" w:type="dxa"/>
            <w:shd w:val="clear" w:color="auto" w:fill="auto"/>
          </w:tcPr>
          <w:p w14:paraId="037BFD8C" w14:textId="77777777" w:rsidR="00074D9D" w:rsidRPr="001359BF" w:rsidRDefault="00074D9D" w:rsidP="00856CA4">
            <w:pPr>
              <w:jc w:val="both"/>
              <w:rPr>
                <w:color w:val="000000"/>
              </w:rPr>
            </w:pPr>
            <w:r w:rsidRPr="001359BF">
              <w:rPr>
                <w:color w:val="000000"/>
              </w:rPr>
              <w:t>12</w:t>
            </w:r>
          </w:p>
        </w:tc>
        <w:tc>
          <w:tcPr>
            <w:tcW w:w="5103" w:type="dxa"/>
            <w:shd w:val="clear" w:color="auto" w:fill="auto"/>
          </w:tcPr>
          <w:p w14:paraId="46BA8EB8" w14:textId="77777777" w:rsidR="00074D9D" w:rsidRPr="001359BF" w:rsidRDefault="00074D9D" w:rsidP="00856CA4">
            <w:pPr>
              <w:jc w:val="both"/>
              <w:rPr>
                <w:b/>
                <w:color w:val="000000"/>
                <w:lang w:val="en-US"/>
              </w:rPr>
            </w:pPr>
            <w:r w:rsidRPr="001359BF">
              <w:rPr>
                <w:color w:val="000000"/>
              </w:rPr>
              <w:t>Декабрь</w:t>
            </w:r>
          </w:p>
        </w:tc>
        <w:tc>
          <w:tcPr>
            <w:tcW w:w="4762" w:type="dxa"/>
            <w:shd w:val="clear" w:color="auto" w:fill="auto"/>
          </w:tcPr>
          <w:p w14:paraId="7E01FEC8" w14:textId="77777777" w:rsidR="00074D9D" w:rsidRDefault="00074D9D" w:rsidP="00856CA4">
            <w:pPr>
              <w:jc w:val="both"/>
            </w:pPr>
            <w:r>
              <w:t>5</w:t>
            </w:r>
            <w:r w:rsidRPr="001359BF">
              <w:rPr>
                <w:lang w:val="en-US"/>
              </w:rPr>
              <w:t>723800</w:t>
            </w:r>
          </w:p>
        </w:tc>
      </w:tr>
      <w:tr w:rsidR="00074D9D" w:rsidRPr="001359BF" w14:paraId="12F5FE4A" w14:textId="77777777" w:rsidTr="00856CA4">
        <w:trPr>
          <w:trHeight w:val="165"/>
        </w:trPr>
        <w:tc>
          <w:tcPr>
            <w:tcW w:w="817" w:type="dxa"/>
            <w:shd w:val="clear" w:color="auto" w:fill="auto"/>
          </w:tcPr>
          <w:p w14:paraId="46A7591D" w14:textId="77777777" w:rsidR="00074D9D" w:rsidRPr="001359BF" w:rsidRDefault="00074D9D" w:rsidP="00856CA4">
            <w:pPr>
              <w:jc w:val="both"/>
              <w:rPr>
                <w:color w:val="000000"/>
              </w:rPr>
            </w:pPr>
          </w:p>
        </w:tc>
        <w:tc>
          <w:tcPr>
            <w:tcW w:w="5103" w:type="dxa"/>
            <w:shd w:val="clear" w:color="auto" w:fill="auto"/>
          </w:tcPr>
          <w:p w14:paraId="1D127638" w14:textId="77777777" w:rsidR="00074D9D" w:rsidRPr="001359BF" w:rsidRDefault="00074D9D" w:rsidP="00856CA4">
            <w:pPr>
              <w:jc w:val="both"/>
              <w:rPr>
                <w:color w:val="000000"/>
              </w:rPr>
            </w:pPr>
            <w:r w:rsidRPr="001359BF">
              <w:rPr>
                <w:b/>
                <w:color w:val="000000"/>
                <w:lang w:val="en-US"/>
              </w:rPr>
              <w:t xml:space="preserve">IV </w:t>
            </w:r>
            <w:r w:rsidRPr="001359BF">
              <w:rPr>
                <w:b/>
                <w:color w:val="000000"/>
              </w:rPr>
              <w:t>квартал</w:t>
            </w:r>
          </w:p>
        </w:tc>
        <w:tc>
          <w:tcPr>
            <w:tcW w:w="4762" w:type="dxa"/>
            <w:shd w:val="clear" w:color="auto" w:fill="auto"/>
          </w:tcPr>
          <w:p w14:paraId="684DFD29" w14:textId="77777777" w:rsidR="00074D9D" w:rsidRDefault="00074D9D" w:rsidP="00856CA4">
            <w:pPr>
              <w:jc w:val="both"/>
            </w:pPr>
          </w:p>
        </w:tc>
      </w:tr>
      <w:tr w:rsidR="00074D9D" w:rsidRPr="001359BF" w14:paraId="4BF07441" w14:textId="77777777" w:rsidTr="00856CA4">
        <w:trPr>
          <w:trHeight w:val="165"/>
        </w:trPr>
        <w:tc>
          <w:tcPr>
            <w:tcW w:w="817" w:type="dxa"/>
            <w:shd w:val="clear" w:color="auto" w:fill="auto"/>
          </w:tcPr>
          <w:p w14:paraId="0229220C" w14:textId="77777777" w:rsidR="00074D9D" w:rsidRPr="001359BF" w:rsidRDefault="00074D9D" w:rsidP="00856CA4">
            <w:pPr>
              <w:jc w:val="both"/>
              <w:rPr>
                <w:color w:val="000000"/>
              </w:rPr>
            </w:pPr>
          </w:p>
        </w:tc>
        <w:tc>
          <w:tcPr>
            <w:tcW w:w="5103" w:type="dxa"/>
            <w:shd w:val="clear" w:color="auto" w:fill="auto"/>
          </w:tcPr>
          <w:p w14:paraId="7F0BCC92" w14:textId="77777777" w:rsidR="00074D9D" w:rsidRPr="001359BF" w:rsidRDefault="00074D9D" w:rsidP="00856CA4">
            <w:pPr>
              <w:jc w:val="both"/>
              <w:rPr>
                <w:color w:val="000000"/>
              </w:rPr>
            </w:pPr>
            <w:r w:rsidRPr="001359BF">
              <w:rPr>
                <w:color w:val="000000"/>
              </w:rPr>
              <w:t>Итого</w:t>
            </w:r>
          </w:p>
        </w:tc>
        <w:tc>
          <w:tcPr>
            <w:tcW w:w="4762" w:type="dxa"/>
            <w:shd w:val="clear" w:color="auto" w:fill="auto"/>
          </w:tcPr>
          <w:p w14:paraId="02B3EF50" w14:textId="77777777" w:rsidR="00074D9D" w:rsidRDefault="00074D9D" w:rsidP="00856CA4">
            <w:pPr>
              <w:jc w:val="both"/>
            </w:pPr>
            <w:r w:rsidRPr="001359BF">
              <w:rPr>
                <w:b/>
              </w:rPr>
              <w:t>6</w:t>
            </w:r>
            <w:r w:rsidRPr="001359BF">
              <w:rPr>
                <w:b/>
                <w:lang w:val="en-US"/>
              </w:rPr>
              <w:t xml:space="preserve">1 512 </w:t>
            </w:r>
            <w:r w:rsidRPr="001359BF">
              <w:rPr>
                <w:b/>
              </w:rPr>
              <w:t>100</w:t>
            </w:r>
          </w:p>
        </w:tc>
      </w:tr>
    </w:tbl>
    <w:p w14:paraId="1CBE55E2" w14:textId="62A8B130" w:rsidR="00081F26" w:rsidRDefault="00074D9D" w:rsidP="00951618">
      <w:pPr>
        <w:jc w:val="center"/>
      </w:pPr>
      <w:r>
        <w:t xml:space="preserve"> </w:t>
      </w:r>
    </w:p>
    <w:p w14:paraId="12AB98EF" w14:textId="5C16C5E4" w:rsidR="00081F26" w:rsidRDefault="00081F26" w:rsidP="00951618">
      <w:pPr>
        <w:jc w:val="center"/>
      </w:pPr>
    </w:p>
    <w:p w14:paraId="70B29717" w14:textId="77777777" w:rsidR="00081F26" w:rsidRDefault="00081F26" w:rsidP="00951618">
      <w:pPr>
        <w:jc w:val="center"/>
      </w:pPr>
    </w:p>
    <w:p w14:paraId="4F0587BF" w14:textId="123AFC53" w:rsidR="00081F26" w:rsidRPr="00C07FF0" w:rsidRDefault="00081F26" w:rsidP="00081F26">
      <w:pPr>
        <w:jc w:val="both"/>
        <w:rPr>
          <w:color w:val="000000"/>
        </w:rPr>
      </w:pPr>
      <w:r w:rsidRPr="00081F26">
        <w:rPr>
          <w:color w:val="000000"/>
        </w:rPr>
        <w:t>Потребитель: ________________________</w:t>
      </w:r>
    </w:p>
    <w:p w14:paraId="15112D5A" w14:textId="77777777" w:rsidR="00081F26" w:rsidRPr="00081F26" w:rsidRDefault="00081F26" w:rsidP="00081F26">
      <w:pPr>
        <w:jc w:val="both"/>
      </w:pPr>
    </w:p>
    <w:sectPr w:rsidR="00081F26" w:rsidRPr="00081F26" w:rsidSect="00951618">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E81"/>
    <w:multiLevelType w:val="hybridMultilevel"/>
    <w:tmpl w:val="E2B004A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04E7F"/>
    <w:multiLevelType w:val="hybridMultilevel"/>
    <w:tmpl w:val="2DA8FE88"/>
    <w:lvl w:ilvl="0" w:tplc="00DAE57A">
      <w:start w:val="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 w15:restartNumberingAfterBreak="0">
    <w:nsid w:val="0BD944A2"/>
    <w:multiLevelType w:val="hybridMultilevel"/>
    <w:tmpl w:val="34BC7D5A"/>
    <w:lvl w:ilvl="0" w:tplc="1534BB04">
      <w:start w:val="7"/>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 w15:restartNumberingAfterBreak="0">
    <w:nsid w:val="0D1766FF"/>
    <w:multiLevelType w:val="hybridMultilevel"/>
    <w:tmpl w:val="7FA45ADC"/>
    <w:lvl w:ilvl="0" w:tplc="42C281D6">
      <w:start w:val="5"/>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15:restartNumberingAfterBreak="0">
    <w:nsid w:val="0D9B3207"/>
    <w:multiLevelType w:val="hybridMultilevel"/>
    <w:tmpl w:val="821622BE"/>
    <w:lvl w:ilvl="0" w:tplc="C2B8B42C">
      <w:start w:val="10"/>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1E521CC"/>
    <w:multiLevelType w:val="hybridMultilevel"/>
    <w:tmpl w:val="F342E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434E15"/>
    <w:multiLevelType w:val="multilevel"/>
    <w:tmpl w:val="9D0A31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15A1687C"/>
    <w:multiLevelType w:val="hybridMultilevel"/>
    <w:tmpl w:val="FB12A4D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5C01D2"/>
    <w:multiLevelType w:val="hybridMultilevel"/>
    <w:tmpl w:val="765C32F4"/>
    <w:lvl w:ilvl="0" w:tplc="1898F5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96A86"/>
    <w:multiLevelType w:val="hybridMultilevel"/>
    <w:tmpl w:val="D64CB81A"/>
    <w:lvl w:ilvl="0" w:tplc="4B9613B2">
      <w:start w:val="1"/>
      <w:numFmt w:val="decimal"/>
      <w:lvlText w:val="%1."/>
      <w:lvlJc w:val="left"/>
      <w:pPr>
        <w:ind w:left="360" w:hanging="360"/>
      </w:pPr>
      <w:rPr>
        <w:rFonts w:ascii="Tahoma" w:hAnsi="Tahoma" w:cs="Tahoma" w:hint="default"/>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516D14"/>
    <w:multiLevelType w:val="hybridMultilevel"/>
    <w:tmpl w:val="19F42C64"/>
    <w:lvl w:ilvl="0" w:tplc="0E2053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1CF34F5"/>
    <w:multiLevelType w:val="hybridMultilevel"/>
    <w:tmpl w:val="B82AC43E"/>
    <w:lvl w:ilvl="0" w:tplc="0CFEF19E">
      <w:start w:val="2"/>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9A09EF"/>
    <w:multiLevelType w:val="hybridMultilevel"/>
    <w:tmpl w:val="18BAEAE8"/>
    <w:lvl w:ilvl="0" w:tplc="257ECB4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7D257F1"/>
    <w:multiLevelType w:val="hybridMultilevel"/>
    <w:tmpl w:val="DC183F90"/>
    <w:lvl w:ilvl="0" w:tplc="4EDA952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4" w15:restartNumberingAfterBreak="0">
    <w:nsid w:val="2884037E"/>
    <w:multiLevelType w:val="hybridMultilevel"/>
    <w:tmpl w:val="3294AFC6"/>
    <w:lvl w:ilvl="0" w:tplc="5D584F00">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29D214B7"/>
    <w:multiLevelType w:val="hybridMultilevel"/>
    <w:tmpl w:val="FEA49FB4"/>
    <w:lvl w:ilvl="0" w:tplc="2F5A055C">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EA2292A"/>
    <w:multiLevelType w:val="hybridMultilevel"/>
    <w:tmpl w:val="D97CF2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F2C3C"/>
    <w:multiLevelType w:val="hybridMultilevel"/>
    <w:tmpl w:val="972E27B6"/>
    <w:lvl w:ilvl="0" w:tplc="0160033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B3467FD"/>
    <w:multiLevelType w:val="hybridMultilevel"/>
    <w:tmpl w:val="913C4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E05825"/>
    <w:multiLevelType w:val="hybridMultilevel"/>
    <w:tmpl w:val="0C12512A"/>
    <w:lvl w:ilvl="0" w:tplc="0C80E062">
      <w:start w:val="6"/>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B87E48"/>
    <w:multiLevelType w:val="hybridMultilevel"/>
    <w:tmpl w:val="CFC2F46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1" w15:restartNumberingAfterBreak="0">
    <w:nsid w:val="45435B44"/>
    <w:multiLevelType w:val="hybridMultilevel"/>
    <w:tmpl w:val="33387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F4D59"/>
    <w:multiLevelType w:val="hybridMultilevel"/>
    <w:tmpl w:val="9356F340"/>
    <w:lvl w:ilvl="0" w:tplc="9860064A">
      <w:start w:val="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3" w15:restartNumberingAfterBreak="0">
    <w:nsid w:val="45A8061F"/>
    <w:multiLevelType w:val="hybridMultilevel"/>
    <w:tmpl w:val="B1EE7F54"/>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417875"/>
    <w:multiLevelType w:val="hybridMultilevel"/>
    <w:tmpl w:val="D188E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C07DC"/>
    <w:multiLevelType w:val="hybridMultilevel"/>
    <w:tmpl w:val="C5027A24"/>
    <w:lvl w:ilvl="0" w:tplc="73BEE250">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6" w15:restartNumberingAfterBreak="0">
    <w:nsid w:val="4AD759A8"/>
    <w:multiLevelType w:val="hybridMultilevel"/>
    <w:tmpl w:val="20302F7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2E5A01"/>
    <w:multiLevelType w:val="hybridMultilevel"/>
    <w:tmpl w:val="6A142180"/>
    <w:lvl w:ilvl="0" w:tplc="66BA8A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BE24F1C"/>
    <w:multiLevelType w:val="hybridMultilevel"/>
    <w:tmpl w:val="596625A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9" w15:restartNumberingAfterBreak="0">
    <w:nsid w:val="508A7B7A"/>
    <w:multiLevelType w:val="hybridMultilevel"/>
    <w:tmpl w:val="9E86FC5E"/>
    <w:lvl w:ilvl="0" w:tplc="3EFA6132">
      <w:start w:val="1"/>
      <w:numFmt w:val="bullet"/>
      <w:lvlText w:val=""/>
      <w:lvlJc w:val="left"/>
      <w:pPr>
        <w:tabs>
          <w:tab w:val="num" w:pos="720"/>
        </w:tabs>
        <w:ind w:left="720" w:hanging="360"/>
      </w:pPr>
      <w:rPr>
        <w:rFonts w:ascii="Symbol" w:hAnsi="Symbol" w:hint="default"/>
      </w:rPr>
    </w:lvl>
    <w:lvl w:ilvl="1" w:tplc="50F2BB20">
      <w:start w:val="1"/>
      <w:numFmt w:val="decimal"/>
      <w:lvlText w:val="%2."/>
      <w:lvlJc w:val="left"/>
      <w:pPr>
        <w:tabs>
          <w:tab w:val="num" w:pos="1440"/>
        </w:tabs>
        <w:ind w:left="1440" w:hanging="360"/>
      </w:pPr>
    </w:lvl>
    <w:lvl w:ilvl="2" w:tplc="46860B58">
      <w:start w:val="1"/>
      <w:numFmt w:val="decimal"/>
      <w:lvlText w:val="%3."/>
      <w:lvlJc w:val="left"/>
      <w:pPr>
        <w:tabs>
          <w:tab w:val="num" w:pos="2160"/>
        </w:tabs>
        <w:ind w:left="2160" w:hanging="360"/>
      </w:pPr>
    </w:lvl>
    <w:lvl w:ilvl="3" w:tplc="8B6C3EFA">
      <w:start w:val="1"/>
      <w:numFmt w:val="decimal"/>
      <w:lvlText w:val="%4."/>
      <w:lvlJc w:val="left"/>
      <w:pPr>
        <w:tabs>
          <w:tab w:val="num" w:pos="2880"/>
        </w:tabs>
        <w:ind w:left="2880" w:hanging="360"/>
      </w:pPr>
    </w:lvl>
    <w:lvl w:ilvl="4" w:tplc="8288371A">
      <w:start w:val="1"/>
      <w:numFmt w:val="decimal"/>
      <w:lvlText w:val="%5."/>
      <w:lvlJc w:val="left"/>
      <w:pPr>
        <w:tabs>
          <w:tab w:val="num" w:pos="3600"/>
        </w:tabs>
        <w:ind w:left="3600" w:hanging="360"/>
      </w:pPr>
    </w:lvl>
    <w:lvl w:ilvl="5" w:tplc="4184EBD6">
      <w:start w:val="1"/>
      <w:numFmt w:val="decimal"/>
      <w:lvlText w:val="%6."/>
      <w:lvlJc w:val="left"/>
      <w:pPr>
        <w:tabs>
          <w:tab w:val="num" w:pos="4320"/>
        </w:tabs>
        <w:ind w:left="4320" w:hanging="360"/>
      </w:pPr>
    </w:lvl>
    <w:lvl w:ilvl="6" w:tplc="28FA797E">
      <w:start w:val="1"/>
      <w:numFmt w:val="decimal"/>
      <w:lvlText w:val="%7."/>
      <w:lvlJc w:val="left"/>
      <w:pPr>
        <w:tabs>
          <w:tab w:val="num" w:pos="5040"/>
        </w:tabs>
        <w:ind w:left="5040" w:hanging="360"/>
      </w:pPr>
    </w:lvl>
    <w:lvl w:ilvl="7" w:tplc="49A0E9CC">
      <w:start w:val="1"/>
      <w:numFmt w:val="decimal"/>
      <w:lvlText w:val="%8."/>
      <w:lvlJc w:val="left"/>
      <w:pPr>
        <w:tabs>
          <w:tab w:val="num" w:pos="5760"/>
        </w:tabs>
        <w:ind w:left="5760" w:hanging="360"/>
      </w:pPr>
    </w:lvl>
    <w:lvl w:ilvl="8" w:tplc="CA76BD4E">
      <w:start w:val="1"/>
      <w:numFmt w:val="decimal"/>
      <w:lvlText w:val="%9."/>
      <w:lvlJc w:val="left"/>
      <w:pPr>
        <w:tabs>
          <w:tab w:val="num" w:pos="6480"/>
        </w:tabs>
        <w:ind w:left="6480" w:hanging="360"/>
      </w:pPr>
    </w:lvl>
  </w:abstractNum>
  <w:abstractNum w:abstractNumId="30" w15:restartNumberingAfterBreak="0">
    <w:nsid w:val="513076E4"/>
    <w:multiLevelType w:val="multilevel"/>
    <w:tmpl w:val="DA163122"/>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67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724" w:hanging="1440"/>
      </w:pPr>
      <w:rPr>
        <w:rFonts w:hint="default"/>
      </w:rPr>
    </w:lvl>
  </w:abstractNum>
  <w:abstractNum w:abstractNumId="31" w15:restartNumberingAfterBreak="0">
    <w:nsid w:val="51737F7A"/>
    <w:multiLevelType w:val="hybridMultilevel"/>
    <w:tmpl w:val="91A4B302"/>
    <w:lvl w:ilvl="0" w:tplc="A5F075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1C2F0E"/>
    <w:multiLevelType w:val="hybridMultilevel"/>
    <w:tmpl w:val="7D6C0532"/>
    <w:lvl w:ilvl="0" w:tplc="8CCE346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F7372D"/>
    <w:multiLevelType w:val="hybridMultilevel"/>
    <w:tmpl w:val="46046E78"/>
    <w:lvl w:ilvl="0" w:tplc="FFFFFFFF">
      <w:start w:val="1"/>
      <w:numFmt w:val="decimal"/>
      <w:pStyle w:val="9"/>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7D56048"/>
    <w:multiLevelType w:val="hybridMultilevel"/>
    <w:tmpl w:val="41B092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E93E96"/>
    <w:multiLevelType w:val="hybridMultilevel"/>
    <w:tmpl w:val="B4E43936"/>
    <w:lvl w:ilvl="0" w:tplc="37B4488C">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6" w15:restartNumberingAfterBreak="0">
    <w:nsid w:val="59194E45"/>
    <w:multiLevelType w:val="hybridMultilevel"/>
    <w:tmpl w:val="4C7A7072"/>
    <w:lvl w:ilvl="0" w:tplc="DBAAA37C">
      <w:start w:val="2"/>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7" w15:restartNumberingAfterBreak="0">
    <w:nsid w:val="5BEC2C04"/>
    <w:multiLevelType w:val="hybridMultilevel"/>
    <w:tmpl w:val="DA243EFE"/>
    <w:lvl w:ilvl="0" w:tplc="52923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C4330FE"/>
    <w:multiLevelType w:val="hybridMultilevel"/>
    <w:tmpl w:val="EBB66282"/>
    <w:lvl w:ilvl="0" w:tplc="52F626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D083456"/>
    <w:multiLevelType w:val="hybridMultilevel"/>
    <w:tmpl w:val="FF2E0EC2"/>
    <w:lvl w:ilvl="0" w:tplc="D2E4EB78">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0" w15:restartNumberingAfterBreak="0">
    <w:nsid w:val="5DE6037F"/>
    <w:multiLevelType w:val="multilevel"/>
    <w:tmpl w:val="A58C666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15:restartNumberingAfterBreak="0">
    <w:nsid w:val="634D4E2B"/>
    <w:multiLevelType w:val="hybridMultilevel"/>
    <w:tmpl w:val="5F0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B56435"/>
    <w:multiLevelType w:val="hybridMultilevel"/>
    <w:tmpl w:val="7352A428"/>
    <w:lvl w:ilvl="0" w:tplc="2D604736">
      <w:start w:val="1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3" w15:restartNumberingAfterBreak="0">
    <w:nsid w:val="6BA8559C"/>
    <w:multiLevelType w:val="hybridMultilevel"/>
    <w:tmpl w:val="F46ED6AA"/>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4F09CC"/>
    <w:multiLevelType w:val="hybridMultilevel"/>
    <w:tmpl w:val="F6CED51C"/>
    <w:lvl w:ilvl="0" w:tplc="46A21062">
      <w:start w:val="4"/>
      <w:numFmt w:val="decimal"/>
      <w:lvlText w:val="%1."/>
      <w:lvlJc w:val="left"/>
      <w:pPr>
        <w:ind w:left="678" w:hanging="360"/>
      </w:pPr>
      <w:rPr>
        <w:rFonts w:hint="default"/>
      </w:rPr>
    </w:lvl>
    <w:lvl w:ilvl="1" w:tplc="04190019">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5" w15:restartNumberingAfterBreak="0">
    <w:nsid w:val="7C3C543E"/>
    <w:multiLevelType w:val="hybridMultilevel"/>
    <w:tmpl w:val="94EA61AC"/>
    <w:lvl w:ilvl="0" w:tplc="2092033C">
      <w:start w:val="3"/>
      <w:numFmt w:val="bullet"/>
      <w:lvlText w:val=""/>
      <w:lvlJc w:val="left"/>
      <w:pPr>
        <w:ind w:left="465" w:hanging="360"/>
      </w:pPr>
      <w:rPr>
        <w:rFonts w:ascii="Symbol" w:eastAsia="Times New Roman"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46" w15:restartNumberingAfterBreak="0">
    <w:nsid w:val="7C627F48"/>
    <w:multiLevelType w:val="multilevel"/>
    <w:tmpl w:val="DA163122"/>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67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724" w:hanging="1440"/>
      </w:pPr>
      <w:rPr>
        <w:rFonts w:hint="default"/>
      </w:rPr>
    </w:lvl>
  </w:abstractNum>
  <w:abstractNum w:abstractNumId="47" w15:restartNumberingAfterBreak="0">
    <w:nsid w:val="7EA31023"/>
    <w:multiLevelType w:val="hybridMultilevel"/>
    <w:tmpl w:val="B6F2FE44"/>
    <w:lvl w:ilvl="0" w:tplc="924254A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1"/>
  </w:num>
  <w:num w:numId="2">
    <w:abstractNumId w:val="33"/>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
  </w:num>
  <w:num w:numId="6">
    <w:abstractNumId w:val="5"/>
  </w:num>
  <w:num w:numId="7">
    <w:abstractNumId w:val="28"/>
  </w:num>
  <w:num w:numId="8">
    <w:abstractNumId w:val="25"/>
  </w:num>
  <w:num w:numId="9">
    <w:abstractNumId w:val="0"/>
  </w:num>
  <w:num w:numId="10">
    <w:abstractNumId w:val="16"/>
  </w:num>
  <w:num w:numId="11">
    <w:abstractNumId w:val="36"/>
  </w:num>
  <w:num w:numId="12">
    <w:abstractNumId w:val="24"/>
  </w:num>
  <w:num w:numId="13">
    <w:abstractNumId w:val="7"/>
  </w:num>
  <w:num w:numId="14">
    <w:abstractNumId w:val="35"/>
  </w:num>
  <w:num w:numId="15">
    <w:abstractNumId w:val="4"/>
  </w:num>
  <w:num w:numId="16">
    <w:abstractNumId w:val="34"/>
  </w:num>
  <w:num w:numId="17">
    <w:abstractNumId w:val="3"/>
  </w:num>
  <w:num w:numId="18">
    <w:abstractNumId w:val="11"/>
  </w:num>
  <w:num w:numId="19">
    <w:abstractNumId w:val="14"/>
  </w:num>
  <w:num w:numId="20">
    <w:abstractNumId w:val="46"/>
  </w:num>
  <w:num w:numId="21">
    <w:abstractNumId w:val="39"/>
  </w:num>
  <w:num w:numId="22">
    <w:abstractNumId w:val="32"/>
  </w:num>
  <w:num w:numId="23">
    <w:abstractNumId w:val="8"/>
  </w:num>
  <w:num w:numId="24">
    <w:abstractNumId w:val="19"/>
  </w:num>
  <w:num w:numId="25">
    <w:abstractNumId w:val="10"/>
  </w:num>
  <w:num w:numId="26">
    <w:abstractNumId w:val="37"/>
  </w:num>
  <w:num w:numId="27">
    <w:abstractNumId w:val="27"/>
  </w:num>
  <w:num w:numId="28">
    <w:abstractNumId w:val="12"/>
  </w:num>
  <w:num w:numId="29">
    <w:abstractNumId w:val="38"/>
  </w:num>
  <w:num w:numId="30">
    <w:abstractNumId w:val="42"/>
  </w:num>
  <w:num w:numId="31">
    <w:abstractNumId w:val="47"/>
  </w:num>
  <w:num w:numId="32">
    <w:abstractNumId w:val="13"/>
  </w:num>
  <w:num w:numId="33">
    <w:abstractNumId w:val="40"/>
  </w:num>
  <w:num w:numId="34">
    <w:abstractNumId w:val="23"/>
  </w:num>
  <w:num w:numId="35">
    <w:abstractNumId w:val="43"/>
  </w:num>
  <w:num w:numId="36">
    <w:abstractNumId w:val="18"/>
  </w:num>
  <w:num w:numId="37">
    <w:abstractNumId w:val="26"/>
  </w:num>
  <w:num w:numId="38">
    <w:abstractNumId w:val="20"/>
  </w:num>
  <w:num w:numId="39">
    <w:abstractNumId w:val="41"/>
  </w:num>
  <w:num w:numId="40">
    <w:abstractNumId w:val="6"/>
  </w:num>
  <w:num w:numId="41">
    <w:abstractNumId w:val="44"/>
  </w:num>
  <w:num w:numId="42">
    <w:abstractNumId w:val="1"/>
  </w:num>
  <w:num w:numId="43">
    <w:abstractNumId w:val="22"/>
  </w:num>
  <w:num w:numId="44">
    <w:abstractNumId w:val="17"/>
  </w:num>
  <w:num w:numId="45">
    <w:abstractNumId w:val="15"/>
  </w:num>
  <w:num w:numId="46">
    <w:abstractNumId w:val="30"/>
  </w:num>
  <w:num w:numId="47">
    <w:abstractNumId w:val="4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18"/>
    <w:rsid w:val="00046B3C"/>
    <w:rsid w:val="00074D9D"/>
    <w:rsid w:val="00081F26"/>
    <w:rsid w:val="00094CFE"/>
    <w:rsid w:val="00167874"/>
    <w:rsid w:val="001C35D6"/>
    <w:rsid w:val="002B3052"/>
    <w:rsid w:val="00341B97"/>
    <w:rsid w:val="00347B78"/>
    <w:rsid w:val="003D2E49"/>
    <w:rsid w:val="0041221B"/>
    <w:rsid w:val="006D572B"/>
    <w:rsid w:val="00773274"/>
    <w:rsid w:val="007B1C9B"/>
    <w:rsid w:val="008349D2"/>
    <w:rsid w:val="008369D1"/>
    <w:rsid w:val="0085302C"/>
    <w:rsid w:val="00871DF9"/>
    <w:rsid w:val="008A14BD"/>
    <w:rsid w:val="00951618"/>
    <w:rsid w:val="00AF125C"/>
    <w:rsid w:val="00C2287D"/>
    <w:rsid w:val="00C245F7"/>
    <w:rsid w:val="00CE417C"/>
    <w:rsid w:val="00E44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5A96"/>
  <w15:chartTrackingRefBased/>
  <w15:docId w15:val="{FE31EE01-ED3C-43CD-82F1-494DD145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6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1F26"/>
    <w:pPr>
      <w:keepNext/>
      <w:outlineLvl w:val="0"/>
    </w:pPr>
    <w:rPr>
      <w:szCs w:val="20"/>
      <w:lang w:val="en-US"/>
    </w:rPr>
  </w:style>
  <w:style w:type="paragraph" w:styleId="2">
    <w:name w:val="heading 2"/>
    <w:basedOn w:val="a"/>
    <w:next w:val="a"/>
    <w:link w:val="20"/>
    <w:qFormat/>
    <w:rsid w:val="00081F26"/>
    <w:pPr>
      <w:keepNext/>
      <w:spacing w:before="240" w:after="60"/>
      <w:outlineLvl w:val="1"/>
    </w:pPr>
    <w:rPr>
      <w:rFonts w:ascii="Arial" w:hAnsi="Arial" w:cs="Arial"/>
      <w:b/>
      <w:bCs/>
      <w:i/>
      <w:iCs/>
      <w:sz w:val="28"/>
      <w:szCs w:val="28"/>
    </w:rPr>
  </w:style>
  <w:style w:type="paragraph" w:styleId="3">
    <w:name w:val="heading 3"/>
    <w:aliases w:val="Heading 3 Char1,Heading 3 Char Char,Sotto-oggetto Char Char,Subparagraaf Char Char,Sotto-oggetto Char,Subparagraaf Char"/>
    <w:basedOn w:val="a"/>
    <w:next w:val="a0"/>
    <w:link w:val="30"/>
    <w:qFormat/>
    <w:rsid w:val="00081F26"/>
    <w:pPr>
      <w:tabs>
        <w:tab w:val="decimal" w:pos="360"/>
        <w:tab w:val="left" w:pos="720"/>
      </w:tabs>
      <w:spacing w:before="120"/>
      <w:jc w:val="center"/>
      <w:outlineLvl w:val="2"/>
    </w:pPr>
    <w:rPr>
      <w:rFonts w:ascii="Arial" w:hAnsi="Arial"/>
      <w:b/>
      <w:bCs/>
      <w:color w:val="000000"/>
      <w:lang w:val="en-US" w:eastAsia="en-US"/>
    </w:rPr>
  </w:style>
  <w:style w:type="paragraph" w:styleId="4">
    <w:name w:val="heading 4"/>
    <w:basedOn w:val="a"/>
    <w:next w:val="a0"/>
    <w:link w:val="40"/>
    <w:qFormat/>
    <w:rsid w:val="00081F26"/>
    <w:pPr>
      <w:jc w:val="center"/>
      <w:outlineLvl w:val="3"/>
    </w:pPr>
    <w:rPr>
      <w:rFonts w:ascii="Arial" w:hAnsi="Arial"/>
      <w:b/>
      <w:bCs/>
      <w:color w:val="000000"/>
      <w:u w:val="single"/>
      <w:lang w:val="en-US" w:eastAsia="en-US"/>
    </w:rPr>
  </w:style>
  <w:style w:type="paragraph" w:styleId="5">
    <w:name w:val="heading 5"/>
    <w:basedOn w:val="a"/>
    <w:next w:val="a"/>
    <w:link w:val="50"/>
    <w:qFormat/>
    <w:rsid w:val="00081F26"/>
    <w:pPr>
      <w:keepNext/>
      <w:ind w:left="-108"/>
      <w:outlineLvl w:val="4"/>
    </w:pPr>
    <w:rPr>
      <w:b/>
      <w:lang w:val="en-US"/>
    </w:rPr>
  </w:style>
  <w:style w:type="paragraph" w:styleId="6">
    <w:name w:val="heading 6"/>
    <w:basedOn w:val="a"/>
    <w:next w:val="a"/>
    <w:link w:val="60"/>
    <w:qFormat/>
    <w:rsid w:val="00081F26"/>
    <w:pPr>
      <w:keepNext/>
      <w:jc w:val="right"/>
      <w:outlineLvl w:val="5"/>
    </w:pPr>
    <w:rPr>
      <w:b/>
      <w:bCs/>
      <w:sz w:val="20"/>
    </w:rPr>
  </w:style>
  <w:style w:type="paragraph" w:styleId="7">
    <w:name w:val="heading 7"/>
    <w:basedOn w:val="a"/>
    <w:next w:val="a"/>
    <w:link w:val="70"/>
    <w:qFormat/>
    <w:rsid w:val="00081F26"/>
    <w:pPr>
      <w:keepNext/>
      <w:tabs>
        <w:tab w:val="left" w:pos="2595"/>
      </w:tabs>
      <w:outlineLvl w:val="6"/>
    </w:pPr>
    <w:rPr>
      <w:rFonts w:ascii="Arial" w:hAnsi="Arial" w:cs="Arial"/>
      <w:b/>
      <w:spacing w:val="-2"/>
      <w:sz w:val="20"/>
      <w:szCs w:val="22"/>
      <w:lang w:val="en-US"/>
    </w:rPr>
  </w:style>
  <w:style w:type="paragraph" w:styleId="8">
    <w:name w:val="heading 8"/>
    <w:basedOn w:val="a"/>
    <w:next w:val="a"/>
    <w:link w:val="80"/>
    <w:qFormat/>
    <w:rsid w:val="00081F26"/>
    <w:pPr>
      <w:keepNext/>
      <w:jc w:val="both"/>
      <w:outlineLvl w:val="7"/>
    </w:pPr>
    <w:rPr>
      <w:rFonts w:ascii="Arial" w:hAnsi="Arial" w:cs="Arial"/>
      <w:b/>
      <w:bCs/>
      <w:color w:val="000000"/>
      <w:sz w:val="20"/>
    </w:rPr>
  </w:style>
  <w:style w:type="paragraph" w:styleId="9">
    <w:name w:val="heading 9"/>
    <w:basedOn w:val="a"/>
    <w:next w:val="a"/>
    <w:link w:val="90"/>
    <w:qFormat/>
    <w:rsid w:val="00081F26"/>
    <w:pPr>
      <w:keepNext/>
      <w:numPr>
        <w:numId w:val="2"/>
      </w:numPr>
      <w:autoSpaceDE w:val="0"/>
      <w:autoSpaceDN w:val="0"/>
      <w:adjustRightInd w:val="0"/>
      <w:jc w:val="center"/>
      <w:outlineLvl w:val="8"/>
    </w:pPr>
    <w:rPr>
      <w:rFonts w:ascii="Arial" w:hAnsi="Arial" w:cs="Arial"/>
      <w:b/>
      <w:bCs/>
      <w:sz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51618"/>
    <w:pPr>
      <w:ind w:left="720"/>
      <w:contextualSpacing/>
    </w:pPr>
  </w:style>
  <w:style w:type="character" w:customStyle="1" w:styleId="10">
    <w:name w:val="Заголовок 1 Знак"/>
    <w:basedOn w:val="a1"/>
    <w:link w:val="1"/>
    <w:rsid w:val="00081F26"/>
    <w:rPr>
      <w:rFonts w:ascii="Times New Roman" w:eastAsia="Times New Roman" w:hAnsi="Times New Roman" w:cs="Times New Roman"/>
      <w:sz w:val="24"/>
      <w:szCs w:val="20"/>
      <w:lang w:val="en-US" w:eastAsia="ru-RU"/>
    </w:rPr>
  </w:style>
  <w:style w:type="character" w:customStyle="1" w:styleId="20">
    <w:name w:val="Заголовок 2 Знак"/>
    <w:basedOn w:val="a1"/>
    <w:link w:val="2"/>
    <w:rsid w:val="00081F26"/>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rsid w:val="00081F26"/>
    <w:rPr>
      <w:rFonts w:ascii="Arial" w:eastAsia="Times New Roman" w:hAnsi="Arial" w:cs="Times New Roman"/>
      <w:b/>
      <w:bCs/>
      <w:color w:val="000000"/>
      <w:sz w:val="24"/>
      <w:szCs w:val="24"/>
      <w:lang w:val="en-US"/>
    </w:rPr>
  </w:style>
  <w:style w:type="character" w:customStyle="1" w:styleId="40">
    <w:name w:val="Заголовок 4 Знак"/>
    <w:basedOn w:val="a1"/>
    <w:link w:val="4"/>
    <w:rsid w:val="00081F26"/>
    <w:rPr>
      <w:rFonts w:ascii="Arial" w:eastAsia="Times New Roman" w:hAnsi="Arial" w:cs="Times New Roman"/>
      <w:b/>
      <w:bCs/>
      <w:color w:val="000000"/>
      <w:sz w:val="24"/>
      <w:szCs w:val="24"/>
      <w:u w:val="single"/>
      <w:lang w:val="en-US"/>
    </w:rPr>
  </w:style>
  <w:style w:type="character" w:customStyle="1" w:styleId="50">
    <w:name w:val="Заголовок 5 Знак"/>
    <w:basedOn w:val="a1"/>
    <w:link w:val="5"/>
    <w:rsid w:val="00081F26"/>
    <w:rPr>
      <w:rFonts w:ascii="Times New Roman" w:eastAsia="Times New Roman" w:hAnsi="Times New Roman" w:cs="Times New Roman"/>
      <w:b/>
      <w:sz w:val="24"/>
      <w:szCs w:val="24"/>
      <w:lang w:val="en-US" w:eastAsia="ru-RU"/>
    </w:rPr>
  </w:style>
  <w:style w:type="character" w:customStyle="1" w:styleId="60">
    <w:name w:val="Заголовок 6 Знак"/>
    <w:basedOn w:val="a1"/>
    <w:link w:val="6"/>
    <w:rsid w:val="00081F26"/>
    <w:rPr>
      <w:rFonts w:ascii="Times New Roman" w:eastAsia="Times New Roman" w:hAnsi="Times New Roman" w:cs="Times New Roman"/>
      <w:b/>
      <w:bCs/>
      <w:sz w:val="20"/>
      <w:szCs w:val="24"/>
      <w:lang w:eastAsia="ru-RU"/>
    </w:rPr>
  </w:style>
  <w:style w:type="character" w:customStyle="1" w:styleId="70">
    <w:name w:val="Заголовок 7 Знак"/>
    <w:basedOn w:val="a1"/>
    <w:link w:val="7"/>
    <w:rsid w:val="00081F26"/>
    <w:rPr>
      <w:rFonts w:ascii="Arial" w:eastAsia="Times New Roman" w:hAnsi="Arial" w:cs="Arial"/>
      <w:b/>
      <w:spacing w:val="-2"/>
      <w:sz w:val="20"/>
      <w:lang w:val="en-US" w:eastAsia="ru-RU"/>
    </w:rPr>
  </w:style>
  <w:style w:type="character" w:customStyle="1" w:styleId="80">
    <w:name w:val="Заголовок 8 Знак"/>
    <w:basedOn w:val="a1"/>
    <w:link w:val="8"/>
    <w:rsid w:val="00081F26"/>
    <w:rPr>
      <w:rFonts w:ascii="Arial" w:eastAsia="Times New Roman" w:hAnsi="Arial" w:cs="Arial"/>
      <w:b/>
      <w:bCs/>
      <w:color w:val="000000"/>
      <w:sz w:val="20"/>
      <w:szCs w:val="24"/>
      <w:lang w:eastAsia="ru-RU"/>
    </w:rPr>
  </w:style>
  <w:style w:type="character" w:customStyle="1" w:styleId="90">
    <w:name w:val="Заголовок 9 Знак"/>
    <w:basedOn w:val="a1"/>
    <w:link w:val="9"/>
    <w:rsid w:val="00081F26"/>
    <w:rPr>
      <w:rFonts w:ascii="Arial" w:eastAsia="Times New Roman" w:hAnsi="Arial" w:cs="Arial"/>
      <w:b/>
      <w:bCs/>
      <w:sz w:val="20"/>
      <w:szCs w:val="24"/>
      <w:lang w:val="en-US" w:eastAsia="ru-RU"/>
    </w:rPr>
  </w:style>
  <w:style w:type="paragraph" w:styleId="a0">
    <w:name w:val="Normal Indent"/>
    <w:basedOn w:val="a"/>
    <w:rsid w:val="00081F26"/>
    <w:pPr>
      <w:tabs>
        <w:tab w:val="decimal" w:pos="360"/>
        <w:tab w:val="left" w:pos="720"/>
      </w:tabs>
      <w:ind w:left="720"/>
      <w:jc w:val="both"/>
    </w:pPr>
    <w:rPr>
      <w:rFonts w:ascii="Arial" w:hAnsi="Arial"/>
      <w:color w:val="000000"/>
      <w:lang w:val="en-US" w:eastAsia="en-US"/>
    </w:rPr>
  </w:style>
  <w:style w:type="paragraph" w:styleId="a5">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6"/>
    <w:rsid w:val="00081F26"/>
    <w:pPr>
      <w:jc w:val="both"/>
    </w:pPr>
    <w:rPr>
      <w:szCs w:val="20"/>
      <w:lang w:val="en-US"/>
    </w:rPr>
  </w:style>
  <w:style w:type="character" w:customStyle="1" w:styleId="a6">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5"/>
    <w:rsid w:val="00081F26"/>
    <w:rPr>
      <w:rFonts w:ascii="Times New Roman" w:eastAsia="Times New Roman" w:hAnsi="Times New Roman" w:cs="Times New Roman"/>
      <w:sz w:val="24"/>
      <w:szCs w:val="20"/>
      <w:lang w:val="en-US" w:eastAsia="ru-RU"/>
    </w:rPr>
  </w:style>
  <w:style w:type="paragraph" w:styleId="21">
    <w:name w:val="Body Text 2"/>
    <w:basedOn w:val="a"/>
    <w:link w:val="22"/>
    <w:rsid w:val="00081F26"/>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7"/>
      <w:jc w:val="both"/>
    </w:pPr>
    <w:rPr>
      <w:rFonts w:ascii="Tahoma" w:hAnsi="Tahoma" w:cs="Tahoma"/>
      <w:lang w:eastAsia="en-US"/>
    </w:rPr>
  </w:style>
  <w:style w:type="character" w:customStyle="1" w:styleId="22">
    <w:name w:val="Основной текст 2 Знак"/>
    <w:basedOn w:val="a1"/>
    <w:link w:val="21"/>
    <w:rsid w:val="00081F26"/>
    <w:rPr>
      <w:rFonts w:ascii="Tahoma" w:eastAsia="Times New Roman" w:hAnsi="Tahoma" w:cs="Tahoma"/>
      <w:sz w:val="24"/>
      <w:szCs w:val="24"/>
    </w:rPr>
  </w:style>
  <w:style w:type="paragraph" w:styleId="31">
    <w:name w:val="Body Text 3"/>
    <w:basedOn w:val="a"/>
    <w:link w:val="32"/>
    <w:rsid w:val="00081F26"/>
    <w:pPr>
      <w:tabs>
        <w:tab w:val="decimal" w:pos="0"/>
        <w:tab w:val="left" w:pos="720"/>
        <w:tab w:val="left" w:pos="1728"/>
        <w:tab w:val="left" w:pos="2304"/>
        <w:tab w:val="left" w:pos="10773"/>
      </w:tabs>
      <w:ind w:right="66"/>
      <w:jc w:val="both"/>
    </w:pPr>
    <w:rPr>
      <w:rFonts w:ascii="Tahoma" w:hAnsi="Tahoma" w:cs="Tahoma"/>
      <w:lang w:eastAsia="en-US"/>
    </w:rPr>
  </w:style>
  <w:style w:type="character" w:customStyle="1" w:styleId="32">
    <w:name w:val="Основной текст 3 Знак"/>
    <w:basedOn w:val="a1"/>
    <w:link w:val="31"/>
    <w:rsid w:val="00081F26"/>
    <w:rPr>
      <w:rFonts w:ascii="Tahoma" w:eastAsia="Times New Roman" w:hAnsi="Tahoma" w:cs="Tahoma"/>
      <w:sz w:val="24"/>
      <w:szCs w:val="24"/>
    </w:rPr>
  </w:style>
  <w:style w:type="character" w:styleId="a7">
    <w:name w:val="page number"/>
    <w:basedOn w:val="a1"/>
    <w:rsid w:val="00081F26"/>
  </w:style>
  <w:style w:type="paragraph" w:styleId="a8">
    <w:name w:val="footer"/>
    <w:basedOn w:val="a"/>
    <w:link w:val="a9"/>
    <w:rsid w:val="00081F26"/>
    <w:pPr>
      <w:tabs>
        <w:tab w:val="center" w:pos="4320"/>
        <w:tab w:val="right" w:pos="8640"/>
      </w:tabs>
      <w:jc w:val="both"/>
    </w:pPr>
    <w:rPr>
      <w:rFonts w:ascii="Arial" w:hAnsi="Arial"/>
      <w:color w:val="000000"/>
      <w:sz w:val="20"/>
      <w:szCs w:val="20"/>
      <w:lang w:val="en-US" w:eastAsia="en-US"/>
    </w:rPr>
  </w:style>
  <w:style w:type="character" w:customStyle="1" w:styleId="a9">
    <w:name w:val="Нижний колонтитул Знак"/>
    <w:basedOn w:val="a1"/>
    <w:link w:val="a8"/>
    <w:rsid w:val="00081F26"/>
    <w:rPr>
      <w:rFonts w:ascii="Arial" w:eastAsia="Times New Roman" w:hAnsi="Arial" w:cs="Times New Roman"/>
      <w:color w:val="000000"/>
      <w:sz w:val="20"/>
      <w:szCs w:val="20"/>
      <w:lang w:val="en-US"/>
    </w:rPr>
  </w:style>
  <w:style w:type="paragraph" w:customStyle="1" w:styleId="aa">
    <w:basedOn w:val="a"/>
    <w:next w:val="ab"/>
    <w:link w:val="ac"/>
    <w:qFormat/>
    <w:rsid w:val="00081F26"/>
    <w:pPr>
      <w:jc w:val="center"/>
    </w:pPr>
    <w:rPr>
      <w:rFonts w:ascii="Arial" w:eastAsiaTheme="minorHAnsi" w:hAnsi="Arial" w:cs="Arial"/>
      <w:szCs w:val="22"/>
      <w:lang w:eastAsia="en-US"/>
    </w:rPr>
  </w:style>
  <w:style w:type="character" w:customStyle="1" w:styleId="ac">
    <w:name w:val="Название Знак"/>
    <w:link w:val="aa"/>
    <w:rsid w:val="00081F26"/>
    <w:rPr>
      <w:rFonts w:ascii="Arial" w:hAnsi="Arial" w:cs="Arial"/>
      <w:sz w:val="24"/>
    </w:rPr>
  </w:style>
  <w:style w:type="paragraph" w:styleId="23">
    <w:name w:val="Body Text Indent 2"/>
    <w:basedOn w:val="a"/>
    <w:link w:val="24"/>
    <w:rsid w:val="00081F26"/>
    <w:pPr>
      <w:ind w:left="360"/>
    </w:pPr>
    <w:rPr>
      <w:rFonts w:ascii="Arial" w:hAnsi="Arial"/>
      <w:b/>
      <w:bCs/>
      <w:i/>
      <w:iCs/>
      <w:sz w:val="20"/>
    </w:rPr>
  </w:style>
  <w:style w:type="character" w:customStyle="1" w:styleId="24">
    <w:name w:val="Основной текст с отступом 2 Знак"/>
    <w:basedOn w:val="a1"/>
    <w:link w:val="23"/>
    <w:rsid w:val="00081F26"/>
    <w:rPr>
      <w:rFonts w:ascii="Arial" w:eastAsia="Times New Roman" w:hAnsi="Arial" w:cs="Times New Roman"/>
      <w:b/>
      <w:bCs/>
      <w:i/>
      <w:iCs/>
      <w:sz w:val="20"/>
      <w:szCs w:val="24"/>
      <w:lang w:eastAsia="ru-RU"/>
    </w:rPr>
  </w:style>
  <w:style w:type="paragraph" w:customStyle="1" w:styleId="Level1">
    <w:name w:val="Level 1"/>
    <w:basedOn w:val="1"/>
    <w:rsid w:val="00081F26"/>
    <w:pPr>
      <w:spacing w:before="120" w:after="120"/>
      <w:ind w:right="158"/>
      <w:outlineLvl w:val="9"/>
    </w:pPr>
    <w:rPr>
      <w:rFonts w:ascii="Arial" w:hAnsi="Arial" w:cs="Arial"/>
      <w:b/>
      <w:bCs/>
      <w:color w:val="000000"/>
      <w:kern w:val="28"/>
      <w:sz w:val="28"/>
      <w:lang w:val="en-GB" w:eastAsia="en-US"/>
    </w:rPr>
  </w:style>
  <w:style w:type="character" w:styleId="ad">
    <w:name w:val="Hyperlink"/>
    <w:uiPriority w:val="99"/>
    <w:rsid w:val="00081F26"/>
    <w:rPr>
      <w:color w:val="0000FF"/>
      <w:u w:val="single"/>
    </w:rPr>
  </w:style>
  <w:style w:type="character" w:styleId="ae">
    <w:name w:val="Strong"/>
    <w:qFormat/>
    <w:rsid w:val="00081F26"/>
    <w:rPr>
      <w:b/>
      <w:bCs/>
    </w:rPr>
  </w:style>
  <w:style w:type="character" w:customStyle="1" w:styleId="s0">
    <w:name w:val="s0"/>
    <w:rsid w:val="00081F26"/>
    <w:rPr>
      <w:rFonts w:ascii="Times New Roman" w:hAnsi="Times New Roman" w:cs="Times New Roman" w:hint="default"/>
      <w:b w:val="0"/>
      <w:bCs w:val="0"/>
      <w:i w:val="0"/>
      <w:iCs w:val="0"/>
      <w:strike w:val="0"/>
      <w:dstrike w:val="0"/>
      <w:color w:val="000000"/>
      <w:sz w:val="20"/>
      <w:szCs w:val="20"/>
      <w:u w:val="none"/>
      <w:effect w:val="none"/>
    </w:rPr>
  </w:style>
  <w:style w:type="paragraph" w:styleId="af">
    <w:name w:val="Balloon Text"/>
    <w:basedOn w:val="a"/>
    <w:link w:val="af0"/>
    <w:rsid w:val="00081F26"/>
    <w:rPr>
      <w:rFonts w:ascii="Tahoma" w:hAnsi="Tahoma" w:cs="Tahoma"/>
      <w:sz w:val="16"/>
      <w:szCs w:val="16"/>
    </w:rPr>
  </w:style>
  <w:style w:type="character" w:customStyle="1" w:styleId="af0">
    <w:name w:val="Текст выноски Знак"/>
    <w:basedOn w:val="a1"/>
    <w:link w:val="af"/>
    <w:rsid w:val="00081F26"/>
    <w:rPr>
      <w:rFonts w:ascii="Tahoma" w:eastAsia="Times New Roman" w:hAnsi="Tahoma" w:cs="Tahoma"/>
      <w:sz w:val="16"/>
      <w:szCs w:val="16"/>
      <w:lang w:eastAsia="ru-RU"/>
    </w:rPr>
  </w:style>
  <w:style w:type="paragraph" w:styleId="af1">
    <w:name w:val="header"/>
    <w:basedOn w:val="a"/>
    <w:link w:val="af2"/>
    <w:rsid w:val="00081F26"/>
    <w:pPr>
      <w:tabs>
        <w:tab w:val="center" w:pos="4677"/>
        <w:tab w:val="right" w:pos="9355"/>
      </w:tabs>
    </w:pPr>
  </w:style>
  <w:style w:type="character" w:customStyle="1" w:styleId="af2">
    <w:name w:val="Верхний колонтитул Знак"/>
    <w:basedOn w:val="a1"/>
    <w:link w:val="af1"/>
    <w:rsid w:val="00081F26"/>
    <w:rPr>
      <w:rFonts w:ascii="Times New Roman" w:eastAsia="Times New Roman" w:hAnsi="Times New Roman" w:cs="Times New Roman"/>
      <w:sz w:val="24"/>
      <w:szCs w:val="24"/>
      <w:lang w:eastAsia="ru-RU"/>
    </w:rPr>
  </w:style>
  <w:style w:type="character" w:customStyle="1" w:styleId="af3">
    <w:name w:val="Заголовок сообщения (текст)"/>
    <w:rsid w:val="00081F26"/>
    <w:rPr>
      <w:rFonts w:ascii="Arial Black" w:hAnsi="Arial Black"/>
      <w:spacing w:val="-10"/>
      <w:sz w:val="18"/>
    </w:rPr>
  </w:style>
  <w:style w:type="character" w:styleId="af4">
    <w:name w:val="Emphasis"/>
    <w:qFormat/>
    <w:rsid w:val="00081F26"/>
    <w:rPr>
      <w:i/>
      <w:iCs/>
    </w:rPr>
  </w:style>
  <w:style w:type="paragraph" w:styleId="af5">
    <w:name w:val="No Spacing"/>
    <w:uiPriority w:val="1"/>
    <w:qFormat/>
    <w:rsid w:val="00081F26"/>
    <w:pPr>
      <w:spacing w:after="0" w:line="240" w:lineRule="auto"/>
    </w:pPr>
    <w:rPr>
      <w:rFonts w:ascii="Times New Roman" w:eastAsia="Times New Roman" w:hAnsi="Times New Roman" w:cs="Times New Roman"/>
      <w:sz w:val="24"/>
      <w:szCs w:val="24"/>
      <w:lang w:eastAsia="ru-RU"/>
    </w:rPr>
  </w:style>
  <w:style w:type="paragraph" w:styleId="af6">
    <w:name w:val="Subtitle"/>
    <w:basedOn w:val="a"/>
    <w:next w:val="a"/>
    <w:link w:val="af7"/>
    <w:qFormat/>
    <w:rsid w:val="00081F26"/>
    <w:pPr>
      <w:spacing w:after="60"/>
      <w:jc w:val="center"/>
      <w:outlineLvl w:val="1"/>
    </w:pPr>
    <w:rPr>
      <w:rFonts w:ascii="Cambria" w:hAnsi="Cambria"/>
    </w:rPr>
  </w:style>
  <w:style w:type="character" w:customStyle="1" w:styleId="af7">
    <w:name w:val="Подзаголовок Знак"/>
    <w:basedOn w:val="a1"/>
    <w:link w:val="af6"/>
    <w:rsid w:val="00081F26"/>
    <w:rPr>
      <w:rFonts w:ascii="Cambria" w:eastAsia="Times New Roman" w:hAnsi="Cambria" w:cs="Times New Roman"/>
      <w:sz w:val="24"/>
      <w:szCs w:val="24"/>
      <w:lang w:eastAsia="ru-RU"/>
    </w:rPr>
  </w:style>
  <w:style w:type="table" w:styleId="af8">
    <w:name w:val="Table Grid"/>
    <w:basedOn w:val="a2"/>
    <w:rsid w:val="00081F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3"/>
    <w:semiHidden/>
    <w:rsid w:val="00081F26"/>
  </w:style>
  <w:style w:type="paragraph" w:styleId="af9">
    <w:name w:val="Body Text Indent"/>
    <w:basedOn w:val="a"/>
    <w:link w:val="afa"/>
    <w:rsid w:val="00081F26"/>
    <w:pPr>
      <w:ind w:left="360"/>
      <w:jc w:val="both"/>
    </w:pPr>
    <w:rPr>
      <w:szCs w:val="20"/>
      <w:lang w:val="ru-MD"/>
    </w:rPr>
  </w:style>
  <w:style w:type="character" w:customStyle="1" w:styleId="afa">
    <w:name w:val="Основной текст с отступом Знак"/>
    <w:basedOn w:val="a1"/>
    <w:link w:val="af9"/>
    <w:rsid w:val="00081F26"/>
    <w:rPr>
      <w:rFonts w:ascii="Times New Roman" w:eastAsia="Times New Roman" w:hAnsi="Times New Roman" w:cs="Times New Roman"/>
      <w:sz w:val="24"/>
      <w:szCs w:val="20"/>
      <w:lang w:val="ru-MD" w:eastAsia="ru-RU"/>
    </w:rPr>
  </w:style>
  <w:style w:type="paragraph" w:customStyle="1" w:styleId="1CharChar">
    <w:name w:val="Знак Знак Знак Знак Знак1 Знак Знак Знак Знак Char Char Знак"/>
    <w:basedOn w:val="a"/>
    <w:rsid w:val="00081F26"/>
    <w:pPr>
      <w:spacing w:after="160" w:line="240" w:lineRule="exact"/>
    </w:pPr>
    <w:rPr>
      <w:sz w:val="20"/>
      <w:szCs w:val="20"/>
    </w:rPr>
  </w:style>
  <w:style w:type="character" w:customStyle="1" w:styleId="s1">
    <w:name w:val="s1"/>
    <w:rsid w:val="00081F26"/>
    <w:rPr>
      <w:rFonts w:ascii="Times New Roman" w:hAnsi="Times New Roman" w:cs="Times New Roman" w:hint="default"/>
      <w:b/>
      <w:bCs/>
      <w:i w:val="0"/>
      <w:iCs w:val="0"/>
      <w:strike w:val="0"/>
      <w:dstrike w:val="0"/>
      <w:color w:val="000000"/>
      <w:sz w:val="20"/>
      <w:szCs w:val="20"/>
      <w:u w:val="none"/>
      <w:effect w:val="none"/>
    </w:rPr>
  </w:style>
  <w:style w:type="paragraph" w:styleId="ab">
    <w:name w:val="Title"/>
    <w:basedOn w:val="a"/>
    <w:next w:val="a"/>
    <w:link w:val="afb"/>
    <w:uiPriority w:val="10"/>
    <w:qFormat/>
    <w:rsid w:val="00081F26"/>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1"/>
    <w:link w:val="ab"/>
    <w:uiPriority w:val="10"/>
    <w:rsid w:val="00081F26"/>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7520374.22%20" TargetMode="External"/><Relationship Id="rId3" Type="http://schemas.openxmlformats.org/officeDocument/2006/relationships/settings" Target="settings.xml"/><Relationship Id="rId7" Type="http://schemas.openxmlformats.org/officeDocument/2006/relationships/hyperlink" Target="jl:37520374.2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51009803.0%20" TargetMode="External"/><Relationship Id="rId11" Type="http://schemas.openxmlformats.org/officeDocument/2006/relationships/theme" Target="theme/theme1.xml"/><Relationship Id="rId5" Type="http://schemas.openxmlformats.org/officeDocument/2006/relationships/hyperlink" Target="jl:37913746.0%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l:37520374.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9</Pages>
  <Words>6310</Words>
  <Characters>35968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Kambarov Olzhas</dc:creator>
  <cp:keywords/>
  <dc:description/>
  <cp:lastModifiedBy>Kambarov Olzhas</cp:lastModifiedBy>
  <cp:revision>8</cp:revision>
  <cp:lastPrinted>2023-11-17T09:50:00Z</cp:lastPrinted>
  <dcterms:created xsi:type="dcterms:W3CDTF">2023-10-23T04:39:00Z</dcterms:created>
  <dcterms:modified xsi:type="dcterms:W3CDTF">2023-11-20T10:55:00Z</dcterms:modified>
</cp:coreProperties>
</file>